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00" w:lineRule="exact"/>
        <w:rPr>
          <w:rFonts w:hint="eastAsia" w:cs="Times New Roman"/>
          <w:b/>
        </w:rPr>
      </w:pPr>
      <w:bookmarkStart w:id="0" w:name="_Toc31863"/>
      <w:r>
        <w:rPr>
          <w:rFonts w:hint="eastAsia" w:cs="Times New Roman"/>
          <w:b/>
        </w:rPr>
        <w:t>南昌工学院差旅费管理办法</w:t>
      </w:r>
      <w:bookmarkEnd w:id="0"/>
    </w:p>
    <w:p>
      <w:pPr>
        <w:jc w:val="center"/>
        <w:outlineLvl w:val="9"/>
        <w:rPr>
          <w:rFonts w:hint="eastAsia"/>
        </w:rPr>
      </w:pPr>
      <w:r>
        <w:rPr>
          <w:rFonts w:hint="eastAsia" w:ascii="仿宋" w:hAnsi="仿宋" w:eastAsia="仿宋" w:cs="宋体"/>
          <w:b w:val="0"/>
          <w:bCs/>
          <w:color w:val="000000"/>
          <w:kern w:val="0"/>
          <w:sz w:val="32"/>
          <w:szCs w:val="32"/>
        </w:rPr>
        <w:t>南工政发〔2020〕34号</w:t>
      </w:r>
    </w:p>
    <w:p>
      <w:pPr>
        <w:widowControl/>
        <w:numPr>
          <w:ilvl w:val="0"/>
          <w:numId w:val="0"/>
        </w:numPr>
        <w:tabs>
          <w:tab w:val="left" w:pos="0"/>
        </w:tabs>
        <w:spacing w:before="312" w:beforeLines="100" w:after="156" w:afterLines="50"/>
        <w:jc w:val="center"/>
        <w:outlineLvl w:val="1"/>
        <w:rPr>
          <w:rFonts w:hint="eastAsia" w:ascii="仿宋" w:hAnsi="仿宋" w:cs="仿宋"/>
          <w:b/>
          <w:bCs/>
          <w:kern w:val="0"/>
          <w:sz w:val="36"/>
          <w:szCs w:val="36"/>
        </w:rPr>
      </w:pPr>
      <w:r>
        <w:rPr>
          <w:rFonts w:hint="eastAsia" w:ascii="仿宋" w:hAnsi="仿宋" w:cs="仿宋"/>
          <w:b/>
          <w:bCs/>
          <w:kern w:val="0"/>
          <w:sz w:val="36"/>
          <w:szCs w:val="36"/>
        </w:rPr>
        <w:t>第一章  总  则</w:t>
      </w:r>
    </w:p>
    <w:p>
      <w:pPr>
        <w:widowControl/>
        <w:ind w:firstLine="640" w:firstLineChars="200"/>
        <w:outlineLvl w:val="9"/>
        <w:rPr>
          <w:rFonts w:hint="eastAsia" w:ascii="仿宋" w:hAnsi="仿宋" w:cs="仿宋"/>
          <w:kern w:val="0"/>
          <w:szCs w:val="32"/>
          <w:lang w:val="en-US" w:eastAsia="zh-CN"/>
        </w:rPr>
      </w:pPr>
      <w:r>
        <w:rPr>
          <w:rFonts w:hint="eastAsia" w:ascii="仿宋" w:hAnsi="仿宋" w:cs="仿宋"/>
          <w:kern w:val="0"/>
          <w:szCs w:val="32"/>
          <w:lang w:val="en-US" w:eastAsia="zh-CN"/>
        </w:rPr>
        <w:t>第一条  为规范差旅费管理，参照《江西省省直机关差旅费管理办法》（赣财行〔2014〕14号文件），结合学校实际，制定本办法。</w:t>
      </w:r>
    </w:p>
    <w:p>
      <w:pPr>
        <w:widowControl/>
        <w:ind w:firstLine="640" w:firstLineChars="200"/>
        <w:outlineLvl w:val="9"/>
        <w:rPr>
          <w:rFonts w:hint="eastAsia" w:ascii="仿宋" w:hAnsi="仿宋" w:cs="仿宋"/>
          <w:kern w:val="0"/>
          <w:szCs w:val="32"/>
          <w:lang w:val="en-US" w:eastAsia="zh-CN"/>
        </w:rPr>
      </w:pPr>
      <w:r>
        <w:rPr>
          <w:rFonts w:hint="eastAsia" w:ascii="仿宋" w:hAnsi="仿宋" w:cs="仿宋"/>
          <w:kern w:val="0"/>
          <w:szCs w:val="32"/>
          <w:lang w:val="en-US" w:eastAsia="zh-CN"/>
        </w:rPr>
        <w:t>第二条  差旅费开支范围包括城市间交通费、住宿费、伙食补助费和市内交通费及因参加会议发生的会务费。</w:t>
      </w:r>
    </w:p>
    <w:p>
      <w:pPr>
        <w:widowControl/>
        <w:ind w:firstLine="640" w:firstLineChars="200"/>
        <w:outlineLvl w:val="9"/>
        <w:rPr>
          <w:rFonts w:hint="eastAsia" w:ascii="仿宋" w:hAnsi="仿宋" w:cs="仿宋"/>
          <w:kern w:val="0"/>
          <w:szCs w:val="32"/>
          <w:lang w:val="en-US" w:eastAsia="zh-CN"/>
        </w:rPr>
      </w:pPr>
      <w:r>
        <w:rPr>
          <w:rFonts w:hint="eastAsia" w:ascii="仿宋" w:hAnsi="仿宋" w:cs="仿宋"/>
          <w:kern w:val="0"/>
          <w:szCs w:val="32"/>
          <w:lang w:val="en-US" w:eastAsia="zh-CN"/>
        </w:rPr>
        <w:t>第三条  城市间交通费和住宿费在规定标准内凭票据报销，伙食补助费和市内交通费实行定额包干。</w:t>
      </w:r>
    </w:p>
    <w:p>
      <w:pPr>
        <w:widowControl/>
        <w:ind w:firstLine="640" w:firstLineChars="200"/>
        <w:outlineLvl w:val="9"/>
        <w:rPr>
          <w:rFonts w:hint="eastAsia" w:ascii="仿宋" w:hAnsi="仿宋" w:cs="仿宋"/>
          <w:kern w:val="0"/>
          <w:szCs w:val="32"/>
          <w:lang w:val="en-US" w:eastAsia="zh-CN"/>
        </w:rPr>
      </w:pPr>
      <w:r>
        <w:rPr>
          <w:rFonts w:hint="eastAsia" w:ascii="仿宋" w:hAnsi="仿宋" w:cs="仿宋"/>
          <w:kern w:val="0"/>
          <w:szCs w:val="32"/>
          <w:lang w:val="en-US" w:eastAsia="zh-CN"/>
        </w:rPr>
        <w:t>第四条  无论有无借款，出差人员出差前须填报南昌工学院出差申请单，未经批准而出差的，不予报销差旅费用。一般情况下不得带车出差，如需带车出南昌地区（含三县六区），须报经分管校领导批准。</w:t>
      </w:r>
    </w:p>
    <w:p>
      <w:pPr>
        <w:widowControl/>
        <w:ind w:firstLine="640" w:firstLineChars="200"/>
        <w:outlineLvl w:val="9"/>
        <w:rPr>
          <w:rFonts w:hint="eastAsia" w:ascii="仿宋" w:hAnsi="仿宋" w:cs="仿宋"/>
          <w:kern w:val="0"/>
          <w:szCs w:val="32"/>
          <w:lang w:val="en-US" w:eastAsia="zh-CN"/>
        </w:rPr>
      </w:pPr>
      <w:r>
        <w:rPr>
          <w:rFonts w:hint="eastAsia" w:ascii="仿宋" w:hAnsi="仿宋" w:cs="仿宋"/>
          <w:kern w:val="0"/>
          <w:szCs w:val="32"/>
          <w:lang w:val="en-US" w:eastAsia="zh-CN"/>
        </w:rPr>
        <w:t>第五条  本办法适用于本校全体教职工。</w:t>
      </w:r>
    </w:p>
    <w:p>
      <w:pPr>
        <w:widowControl/>
        <w:numPr>
          <w:ilvl w:val="0"/>
          <w:numId w:val="0"/>
        </w:numPr>
        <w:tabs>
          <w:tab w:val="left" w:pos="0"/>
        </w:tabs>
        <w:spacing w:before="312" w:beforeLines="100" w:after="156" w:afterLines="50"/>
        <w:jc w:val="center"/>
        <w:outlineLvl w:val="1"/>
        <w:rPr>
          <w:rFonts w:hint="eastAsia" w:ascii="仿宋" w:hAnsi="仿宋" w:cs="仿宋"/>
          <w:b/>
          <w:bCs/>
          <w:kern w:val="0"/>
          <w:sz w:val="36"/>
          <w:szCs w:val="36"/>
        </w:rPr>
      </w:pPr>
      <w:r>
        <w:rPr>
          <w:rFonts w:hint="eastAsia" w:ascii="仿宋" w:hAnsi="仿宋" w:cs="仿宋"/>
          <w:b/>
          <w:bCs/>
          <w:kern w:val="0"/>
          <w:sz w:val="36"/>
          <w:szCs w:val="36"/>
        </w:rPr>
        <w:t>第二章  城市间交通费</w:t>
      </w:r>
    </w:p>
    <w:p>
      <w:pPr>
        <w:widowControl/>
        <w:ind w:firstLine="640" w:firstLineChars="200"/>
        <w:outlineLvl w:val="9"/>
        <w:rPr>
          <w:rFonts w:hint="eastAsia" w:ascii="仿宋" w:hAnsi="仿宋" w:cs="仿宋"/>
          <w:kern w:val="0"/>
          <w:szCs w:val="32"/>
          <w:lang w:val="en-US" w:eastAsia="zh-CN"/>
        </w:rPr>
      </w:pPr>
      <w:r>
        <w:rPr>
          <w:rFonts w:hint="eastAsia" w:ascii="仿宋" w:hAnsi="仿宋" w:cs="仿宋"/>
          <w:kern w:val="0"/>
          <w:szCs w:val="32"/>
          <w:lang w:val="en-US" w:eastAsia="zh-CN"/>
        </w:rPr>
        <w:t>第六条  教职工出差要按照《南昌工学院出差人员交通工具等级标准和食宿费开支标准》规定乘坐交通工具，凭据报销城市间交通费，未按照规定等级乘坐交通工具的，超支部分自理。</w:t>
      </w:r>
    </w:p>
    <w:p>
      <w:pPr>
        <w:widowControl/>
        <w:ind w:firstLine="640" w:firstLineChars="200"/>
        <w:outlineLvl w:val="9"/>
        <w:rPr>
          <w:rFonts w:hint="eastAsia" w:ascii="仿宋" w:hAnsi="仿宋" w:cs="仿宋"/>
          <w:kern w:val="0"/>
          <w:szCs w:val="32"/>
          <w:lang w:val="en-US" w:eastAsia="zh-CN"/>
        </w:rPr>
      </w:pPr>
      <w:r>
        <w:rPr>
          <w:rFonts w:hint="eastAsia" w:ascii="仿宋" w:hAnsi="仿宋" w:cs="仿宋"/>
          <w:kern w:val="0"/>
          <w:szCs w:val="32"/>
          <w:lang w:val="en-US" w:eastAsia="zh-CN"/>
        </w:rPr>
        <w:t>第七条  出差交通工具的选择：原则上应优先选择乘坐火车或汽车作为交通工具。出差人员乘坐火车，从当日晚8时至次日晨7时乘车6小时以上的，或连续乘车超过8小时的，可购卧铺票。</w:t>
      </w:r>
    </w:p>
    <w:p>
      <w:pPr>
        <w:widowControl/>
        <w:ind w:firstLine="640" w:firstLineChars="200"/>
        <w:outlineLvl w:val="9"/>
        <w:rPr>
          <w:rFonts w:hint="eastAsia" w:ascii="仿宋" w:hAnsi="仿宋" w:cs="仿宋"/>
          <w:kern w:val="0"/>
          <w:szCs w:val="32"/>
          <w:lang w:val="en-US" w:eastAsia="zh-CN"/>
        </w:rPr>
      </w:pPr>
      <w:r>
        <w:rPr>
          <w:rFonts w:hint="eastAsia" w:ascii="仿宋" w:hAnsi="仿宋" w:cs="仿宋"/>
          <w:kern w:val="0"/>
          <w:szCs w:val="32"/>
          <w:lang w:val="en-US" w:eastAsia="zh-CN"/>
        </w:rPr>
        <w:t>第八条  符合乘坐卧铺条件而未购买卧铺票的，按实际乘坐的硬座票价款的50%给予返还，可以乘坐软卧而改乘硬卧的不再给予返还。</w:t>
      </w:r>
    </w:p>
    <w:p>
      <w:pPr>
        <w:widowControl/>
        <w:ind w:firstLine="640" w:firstLineChars="200"/>
        <w:outlineLvl w:val="9"/>
        <w:rPr>
          <w:rFonts w:hint="eastAsia" w:ascii="仿宋" w:hAnsi="仿宋" w:cs="仿宋"/>
          <w:kern w:val="0"/>
          <w:szCs w:val="32"/>
          <w:lang w:val="en-US" w:eastAsia="zh-CN"/>
        </w:rPr>
      </w:pPr>
      <w:r>
        <w:rPr>
          <w:rFonts w:hint="eastAsia" w:ascii="仿宋" w:hAnsi="仿宋" w:cs="仿宋"/>
          <w:kern w:val="0"/>
          <w:szCs w:val="32"/>
          <w:lang w:val="en-US" w:eastAsia="zh-CN"/>
        </w:rPr>
        <w:t>第九条  中级及以下管理岗级别人员在特殊或紧急情况下需乘坐飞机或超出相应等级标准的，若机票价≦火车票价，按机票价实报实销；若机票价&gt;火车票价，需提交申请，填写相关申请单并经分管校领导批准。</w:t>
      </w:r>
    </w:p>
    <w:p>
      <w:pPr>
        <w:widowControl/>
        <w:numPr>
          <w:ilvl w:val="0"/>
          <w:numId w:val="0"/>
        </w:numPr>
        <w:tabs>
          <w:tab w:val="left" w:pos="0"/>
        </w:tabs>
        <w:spacing w:before="312" w:beforeLines="100" w:after="156" w:afterLines="50"/>
        <w:jc w:val="center"/>
        <w:outlineLvl w:val="1"/>
        <w:rPr>
          <w:rFonts w:hint="eastAsia" w:ascii="仿宋" w:hAnsi="仿宋" w:cs="仿宋"/>
          <w:b/>
          <w:bCs/>
          <w:kern w:val="0"/>
          <w:sz w:val="36"/>
          <w:szCs w:val="36"/>
        </w:rPr>
      </w:pPr>
      <w:r>
        <w:rPr>
          <w:rFonts w:hint="eastAsia" w:ascii="仿宋" w:hAnsi="仿宋" w:cs="仿宋"/>
          <w:b/>
          <w:bCs/>
          <w:kern w:val="0"/>
          <w:sz w:val="36"/>
          <w:szCs w:val="36"/>
        </w:rPr>
        <w:t>第三章  住宿费</w:t>
      </w:r>
    </w:p>
    <w:p>
      <w:pPr>
        <w:widowControl/>
        <w:ind w:firstLine="640" w:firstLineChars="200"/>
        <w:outlineLvl w:val="9"/>
        <w:rPr>
          <w:rFonts w:hint="eastAsia" w:ascii="仿宋" w:hAnsi="仿宋" w:cs="仿宋"/>
          <w:kern w:val="0"/>
          <w:szCs w:val="32"/>
          <w:lang w:val="en-US" w:eastAsia="zh-CN"/>
        </w:rPr>
      </w:pPr>
      <w:r>
        <w:rPr>
          <w:rFonts w:hint="eastAsia" w:ascii="仿宋" w:hAnsi="仿宋" w:cs="仿宋"/>
          <w:kern w:val="0"/>
          <w:szCs w:val="32"/>
          <w:lang w:val="en-US" w:eastAsia="zh-CN"/>
        </w:rPr>
        <w:t>第十条  教职工出差期间，其住宿费实行凭据限额报销的办法，按实际住宿天数计算，标准详见《南昌工学院出差人员交通工具等级标准和食宿费开支标准》。</w:t>
      </w:r>
    </w:p>
    <w:p>
      <w:pPr>
        <w:widowControl/>
        <w:ind w:firstLine="640" w:firstLineChars="200"/>
        <w:outlineLvl w:val="9"/>
        <w:rPr>
          <w:rFonts w:hint="eastAsia" w:ascii="仿宋" w:hAnsi="仿宋" w:cs="仿宋"/>
          <w:kern w:val="0"/>
          <w:szCs w:val="32"/>
          <w:lang w:val="en-US" w:eastAsia="zh-CN"/>
        </w:rPr>
      </w:pPr>
      <w:r>
        <w:rPr>
          <w:rFonts w:hint="eastAsia" w:ascii="仿宋" w:hAnsi="仿宋" w:cs="仿宋"/>
          <w:kern w:val="0"/>
          <w:szCs w:val="32"/>
          <w:lang w:val="en-US" w:eastAsia="zh-CN"/>
        </w:rPr>
        <w:t xml:space="preserve">第十一条  教职工出差入住酒店，以标准间（两人）为住宿基本单位。若出差人数为偶数的，除性别限制外，原则上不得单人住宿一间，两人以上共住一间的，可按同行最高职级的标准执行， </w:t>
      </w:r>
    </w:p>
    <w:p>
      <w:pPr>
        <w:widowControl/>
        <w:ind w:firstLine="640" w:firstLineChars="200"/>
        <w:outlineLvl w:val="9"/>
        <w:rPr>
          <w:rFonts w:hint="eastAsia" w:ascii="仿宋" w:hAnsi="仿宋" w:cs="仿宋"/>
          <w:kern w:val="0"/>
          <w:szCs w:val="32"/>
          <w:lang w:val="en-US" w:eastAsia="zh-CN"/>
        </w:rPr>
      </w:pPr>
      <w:r>
        <w:rPr>
          <w:rFonts w:hint="eastAsia" w:ascii="仿宋" w:hAnsi="仿宋" w:cs="仿宋"/>
          <w:kern w:val="0"/>
          <w:szCs w:val="32"/>
          <w:lang w:val="en-US" w:eastAsia="zh-CN"/>
        </w:rPr>
        <w:t>第十二条  出差人员无住宿费发票，按住宿标准最高报销限额的50%给予补助。</w:t>
      </w:r>
    </w:p>
    <w:p>
      <w:pPr>
        <w:widowControl/>
        <w:numPr>
          <w:ilvl w:val="0"/>
          <w:numId w:val="0"/>
        </w:numPr>
        <w:tabs>
          <w:tab w:val="left" w:pos="0"/>
        </w:tabs>
        <w:spacing w:before="312" w:beforeLines="100" w:after="156" w:afterLines="50"/>
        <w:jc w:val="center"/>
        <w:outlineLvl w:val="1"/>
        <w:rPr>
          <w:rFonts w:hint="eastAsia" w:ascii="仿宋" w:hAnsi="仿宋" w:cs="仿宋"/>
          <w:b/>
          <w:bCs/>
          <w:kern w:val="0"/>
          <w:sz w:val="36"/>
          <w:szCs w:val="36"/>
        </w:rPr>
      </w:pPr>
      <w:r>
        <w:rPr>
          <w:rFonts w:hint="eastAsia" w:ascii="仿宋" w:hAnsi="仿宋" w:cs="仿宋"/>
          <w:b/>
          <w:bCs/>
          <w:kern w:val="0"/>
          <w:sz w:val="36"/>
          <w:szCs w:val="36"/>
        </w:rPr>
        <w:t>第四章  伙食补助费</w:t>
      </w:r>
    </w:p>
    <w:p>
      <w:pPr>
        <w:widowControl/>
        <w:ind w:firstLine="640" w:firstLineChars="200"/>
        <w:outlineLvl w:val="9"/>
        <w:rPr>
          <w:rFonts w:hint="eastAsia" w:ascii="仿宋" w:hAnsi="仿宋" w:cs="仿宋"/>
          <w:kern w:val="0"/>
          <w:szCs w:val="32"/>
          <w:lang w:val="en-US" w:eastAsia="zh-CN"/>
        </w:rPr>
      </w:pPr>
      <w:r>
        <w:rPr>
          <w:rFonts w:hint="eastAsia" w:ascii="仿宋" w:hAnsi="仿宋" w:cs="仿宋"/>
          <w:kern w:val="0"/>
          <w:szCs w:val="32"/>
          <w:lang w:val="en-US" w:eastAsia="zh-CN"/>
        </w:rPr>
        <w:t>第十三条  在一线城市（北京、上海、广州、深圳）出差，每人每天补助100元；在二线城市出差，每人每天补助80元；在三线及其他城市出差，每人每天补助60元；在南昌地区（含三县六区，即南昌县、进贤县、安义县3个县，新建区、东湖区、西湖区、青云谱区、青山湖区、湾里区6区）出差，每人每天补助40元。</w:t>
      </w:r>
    </w:p>
    <w:p>
      <w:pPr>
        <w:widowControl/>
        <w:ind w:firstLine="640" w:firstLineChars="200"/>
        <w:outlineLvl w:val="9"/>
        <w:rPr>
          <w:rFonts w:hint="eastAsia" w:ascii="仿宋" w:hAnsi="仿宋" w:cs="仿宋"/>
          <w:kern w:val="0"/>
          <w:szCs w:val="32"/>
          <w:lang w:val="en-US" w:eastAsia="zh-CN"/>
        </w:rPr>
      </w:pPr>
      <w:r>
        <w:rPr>
          <w:rFonts w:hint="eastAsia" w:ascii="仿宋" w:hAnsi="仿宋" w:cs="仿宋"/>
          <w:kern w:val="0"/>
          <w:szCs w:val="32"/>
          <w:lang w:val="en-US" w:eastAsia="zh-CN"/>
        </w:rPr>
        <w:t>第十四条  出差期间由接待单位安排伙食的或出差人发生招待费，并在学校报销的，学校不报销伙食补助。</w:t>
      </w:r>
    </w:p>
    <w:p>
      <w:pPr>
        <w:widowControl/>
        <w:numPr>
          <w:ilvl w:val="0"/>
          <w:numId w:val="0"/>
        </w:numPr>
        <w:tabs>
          <w:tab w:val="left" w:pos="0"/>
        </w:tabs>
        <w:spacing w:before="312" w:beforeLines="100" w:after="156" w:afterLines="50"/>
        <w:jc w:val="center"/>
        <w:outlineLvl w:val="1"/>
        <w:rPr>
          <w:rFonts w:hint="eastAsia" w:ascii="仿宋" w:hAnsi="仿宋" w:cs="仿宋"/>
          <w:b/>
          <w:bCs/>
          <w:kern w:val="0"/>
          <w:sz w:val="36"/>
          <w:szCs w:val="36"/>
        </w:rPr>
      </w:pPr>
      <w:r>
        <w:rPr>
          <w:rFonts w:hint="eastAsia" w:ascii="仿宋" w:hAnsi="仿宋" w:cs="仿宋"/>
          <w:b/>
          <w:bCs/>
          <w:kern w:val="0"/>
          <w:sz w:val="36"/>
          <w:szCs w:val="36"/>
        </w:rPr>
        <w:t>第五章  市内交通费</w:t>
      </w:r>
    </w:p>
    <w:p>
      <w:pPr>
        <w:widowControl/>
        <w:ind w:firstLine="640" w:firstLineChars="200"/>
        <w:outlineLvl w:val="9"/>
        <w:rPr>
          <w:rFonts w:hint="eastAsia" w:ascii="仿宋" w:hAnsi="仿宋" w:cs="仿宋"/>
          <w:kern w:val="0"/>
          <w:szCs w:val="32"/>
          <w:lang w:val="en-US" w:eastAsia="zh-CN"/>
        </w:rPr>
      </w:pPr>
      <w:r>
        <w:rPr>
          <w:rFonts w:hint="eastAsia" w:ascii="仿宋" w:hAnsi="仿宋" w:cs="仿宋"/>
          <w:kern w:val="0"/>
          <w:szCs w:val="32"/>
          <w:lang w:val="en-US" w:eastAsia="zh-CN"/>
        </w:rPr>
        <w:t>第十五条  出差人员的市内交通费按出差自然天数实行定额包干，每人每天40元，南昌地区每人每天30元，用于补助市内交通等支出（自带车或租车出差的不享受），南昌地区（含三县六区）出差超过8小时以上的即可享受伙食市内交通费补助。</w:t>
      </w:r>
    </w:p>
    <w:p>
      <w:pPr>
        <w:widowControl/>
        <w:numPr>
          <w:ilvl w:val="0"/>
          <w:numId w:val="0"/>
        </w:numPr>
        <w:tabs>
          <w:tab w:val="left" w:pos="0"/>
        </w:tabs>
        <w:spacing w:before="312" w:beforeLines="100" w:after="156" w:afterLines="50"/>
        <w:jc w:val="center"/>
        <w:outlineLvl w:val="1"/>
        <w:rPr>
          <w:rFonts w:hint="eastAsia" w:ascii="仿宋" w:hAnsi="仿宋" w:cs="仿宋"/>
          <w:b/>
          <w:bCs/>
          <w:kern w:val="0"/>
          <w:sz w:val="36"/>
          <w:szCs w:val="36"/>
        </w:rPr>
      </w:pPr>
      <w:r>
        <w:rPr>
          <w:rFonts w:hint="eastAsia" w:ascii="仿宋" w:hAnsi="仿宋" w:cs="仿宋"/>
          <w:b/>
          <w:bCs/>
          <w:kern w:val="0"/>
          <w:sz w:val="36"/>
          <w:szCs w:val="36"/>
        </w:rPr>
        <w:t>第六章  其他费用</w:t>
      </w:r>
    </w:p>
    <w:p>
      <w:pPr>
        <w:widowControl/>
        <w:ind w:firstLine="640" w:firstLineChars="200"/>
        <w:outlineLvl w:val="9"/>
        <w:rPr>
          <w:rFonts w:hint="eastAsia" w:ascii="仿宋" w:hAnsi="仿宋" w:cs="仿宋"/>
          <w:kern w:val="0"/>
          <w:szCs w:val="32"/>
          <w:lang w:val="en-US" w:eastAsia="zh-CN"/>
        </w:rPr>
      </w:pPr>
      <w:r>
        <w:rPr>
          <w:rFonts w:hint="eastAsia" w:ascii="仿宋" w:hAnsi="仿宋" w:cs="仿宋"/>
          <w:kern w:val="0"/>
          <w:szCs w:val="32"/>
          <w:lang w:val="en-US" w:eastAsia="zh-CN"/>
        </w:rPr>
        <w:t>第十六条  教职工外出参加会议，凭会议通知和交费票据报销会务费。会议主办单位免费安排食宿，以及会务费中已包含住宿费、伙食费的，不另行报销；未包含的，按本办法规定报销。</w:t>
      </w:r>
    </w:p>
    <w:p>
      <w:pPr>
        <w:widowControl/>
        <w:ind w:firstLine="640" w:firstLineChars="200"/>
        <w:outlineLvl w:val="9"/>
        <w:rPr>
          <w:rFonts w:hint="eastAsia" w:ascii="仿宋" w:hAnsi="仿宋" w:cs="仿宋"/>
          <w:kern w:val="0"/>
          <w:szCs w:val="32"/>
          <w:lang w:val="en-US" w:eastAsia="zh-CN"/>
        </w:rPr>
      </w:pPr>
      <w:r>
        <w:rPr>
          <w:rFonts w:hint="eastAsia" w:ascii="仿宋" w:hAnsi="仿宋" w:cs="仿宋"/>
          <w:kern w:val="0"/>
          <w:szCs w:val="32"/>
          <w:lang w:val="en-US" w:eastAsia="zh-CN"/>
        </w:rPr>
        <w:t>第十七条  出差期间若需要有业务招待费等开支的，参照《南昌工学院接待管理办法(试行)》报销。</w:t>
      </w:r>
    </w:p>
    <w:p>
      <w:pPr>
        <w:widowControl/>
        <w:numPr>
          <w:ilvl w:val="0"/>
          <w:numId w:val="0"/>
        </w:numPr>
        <w:tabs>
          <w:tab w:val="left" w:pos="0"/>
        </w:tabs>
        <w:spacing w:before="312" w:beforeLines="100" w:after="156" w:afterLines="50"/>
        <w:jc w:val="center"/>
        <w:outlineLvl w:val="1"/>
        <w:rPr>
          <w:rFonts w:hint="eastAsia" w:ascii="仿宋" w:hAnsi="仿宋" w:cs="仿宋"/>
          <w:b/>
          <w:bCs/>
          <w:kern w:val="0"/>
          <w:sz w:val="36"/>
          <w:szCs w:val="36"/>
        </w:rPr>
      </w:pPr>
      <w:r>
        <w:rPr>
          <w:rFonts w:hint="eastAsia" w:ascii="仿宋" w:hAnsi="仿宋" w:cs="仿宋"/>
          <w:b/>
          <w:bCs/>
          <w:kern w:val="0"/>
          <w:sz w:val="36"/>
          <w:szCs w:val="36"/>
        </w:rPr>
        <w:t>第七章  附 则</w:t>
      </w:r>
    </w:p>
    <w:p>
      <w:pPr>
        <w:widowControl/>
        <w:ind w:firstLine="640" w:firstLineChars="200"/>
        <w:outlineLvl w:val="9"/>
        <w:rPr>
          <w:rFonts w:hint="eastAsia" w:ascii="仿宋" w:hAnsi="仿宋" w:cs="仿宋"/>
          <w:kern w:val="0"/>
          <w:szCs w:val="32"/>
          <w:lang w:val="en-US" w:eastAsia="zh-CN"/>
        </w:rPr>
      </w:pPr>
      <w:r>
        <w:rPr>
          <w:rFonts w:hint="eastAsia" w:ascii="仿宋" w:hAnsi="仿宋" w:cs="仿宋"/>
          <w:kern w:val="0"/>
          <w:szCs w:val="32"/>
          <w:lang w:val="en-US" w:eastAsia="zh-CN"/>
        </w:rPr>
        <w:t>第十八条  教职工出差期间，事先经单位领导批准就近回家探亲办事的，其绕道交通费，扣除出差直线单程交通费，多开支的部分由个人自理。绕道和在家期间不予报销住宿费、伙食补助费和公杂费。</w:t>
      </w:r>
    </w:p>
    <w:p>
      <w:pPr>
        <w:widowControl/>
        <w:ind w:firstLine="640" w:firstLineChars="200"/>
        <w:outlineLvl w:val="9"/>
        <w:rPr>
          <w:rFonts w:hint="eastAsia" w:ascii="仿宋" w:hAnsi="仿宋" w:cs="仿宋"/>
          <w:kern w:val="0"/>
          <w:szCs w:val="32"/>
          <w:lang w:val="en-US" w:eastAsia="zh-CN"/>
        </w:rPr>
      </w:pPr>
      <w:r>
        <w:rPr>
          <w:rFonts w:hint="eastAsia" w:ascii="仿宋" w:hAnsi="仿宋" w:cs="仿宋"/>
          <w:kern w:val="0"/>
          <w:szCs w:val="32"/>
          <w:lang w:val="en-US" w:eastAsia="zh-CN"/>
        </w:rPr>
        <w:t>第十九条  教职工出差期间，因游览或非工作需要的参观而开支的费用，均由个人自理。</w:t>
      </w:r>
    </w:p>
    <w:p>
      <w:pPr>
        <w:widowControl/>
        <w:ind w:firstLine="640" w:firstLineChars="200"/>
        <w:outlineLvl w:val="9"/>
        <w:rPr>
          <w:rFonts w:hint="eastAsia" w:ascii="仿宋" w:hAnsi="仿宋" w:cs="仿宋"/>
          <w:kern w:val="0"/>
          <w:szCs w:val="32"/>
          <w:lang w:val="en-US" w:eastAsia="zh-CN"/>
        </w:rPr>
      </w:pPr>
      <w:r>
        <w:rPr>
          <w:rFonts w:hint="eastAsia" w:ascii="仿宋" w:hAnsi="仿宋" w:cs="仿宋"/>
          <w:kern w:val="0"/>
          <w:szCs w:val="32"/>
          <w:lang w:val="en-US" w:eastAsia="zh-CN"/>
        </w:rPr>
        <w:t>第二十条  建立健全教职工出差审批管理制度，分管校领导和二级部门负责人应严格控制出差人数和天数，严格执行报销标准。对弄虚作假，虚报冒领违反规定的，按照有关规定严肃处理。</w:t>
      </w:r>
    </w:p>
    <w:p>
      <w:pPr>
        <w:widowControl/>
        <w:ind w:firstLine="640" w:firstLineChars="200"/>
        <w:outlineLvl w:val="9"/>
        <w:rPr>
          <w:rFonts w:hint="eastAsia" w:ascii="仿宋" w:hAnsi="仿宋" w:cs="仿宋"/>
          <w:kern w:val="0"/>
          <w:szCs w:val="32"/>
          <w:lang w:val="en-US" w:eastAsia="zh-CN"/>
        </w:rPr>
      </w:pPr>
      <w:r>
        <w:rPr>
          <w:rFonts w:hint="eastAsia" w:ascii="仿宋" w:hAnsi="仿宋" w:cs="仿宋"/>
          <w:kern w:val="0"/>
          <w:szCs w:val="32"/>
          <w:lang w:val="en-US" w:eastAsia="zh-CN"/>
        </w:rPr>
        <w:t>第二十一条 差旅费报销按南昌工学院费用报销管理办法执行。</w:t>
      </w:r>
    </w:p>
    <w:p>
      <w:pPr>
        <w:widowControl/>
        <w:ind w:firstLine="640" w:firstLineChars="200"/>
        <w:outlineLvl w:val="9"/>
        <w:rPr>
          <w:rFonts w:hint="eastAsia" w:ascii="仿宋" w:hAnsi="仿宋" w:cs="仿宋"/>
          <w:kern w:val="0"/>
          <w:szCs w:val="32"/>
          <w:lang w:val="en-US" w:eastAsia="zh-CN"/>
        </w:rPr>
      </w:pPr>
      <w:r>
        <w:rPr>
          <w:rFonts w:hint="eastAsia" w:ascii="仿宋" w:hAnsi="仿宋" w:cs="仿宋"/>
          <w:kern w:val="0"/>
          <w:szCs w:val="32"/>
          <w:lang w:val="en-US" w:eastAsia="zh-CN"/>
        </w:rPr>
        <w:t>第二十二条 本办法由财务处负责解释，自发布之日起施行，原管理办法同时废止。</w:t>
      </w:r>
    </w:p>
    <w:p>
      <w:pPr>
        <w:widowControl/>
        <w:ind w:firstLine="640" w:firstLineChars="200"/>
        <w:outlineLvl w:val="9"/>
        <w:rPr>
          <w:rFonts w:hint="eastAsia" w:ascii="仿宋" w:hAnsi="仿宋" w:cs="仿宋"/>
          <w:kern w:val="0"/>
          <w:szCs w:val="32"/>
          <w:lang w:val="en-US" w:eastAsia="zh-CN"/>
        </w:rPr>
      </w:pPr>
    </w:p>
    <w:p>
      <w:pPr>
        <w:widowControl/>
        <w:ind w:firstLine="640" w:firstLineChars="200"/>
        <w:outlineLvl w:val="9"/>
        <w:rPr>
          <w:rFonts w:hint="eastAsia" w:ascii="仿宋" w:hAnsi="仿宋" w:cs="仿宋"/>
          <w:kern w:val="0"/>
          <w:szCs w:val="32"/>
          <w:lang w:val="en-US" w:eastAsia="zh-CN"/>
        </w:rPr>
      </w:pPr>
      <w:r>
        <w:rPr>
          <w:rFonts w:hint="eastAsia" w:ascii="仿宋" w:hAnsi="仿宋" w:cs="仿宋"/>
          <w:kern w:val="0"/>
          <w:szCs w:val="32"/>
          <w:lang w:val="en-US" w:eastAsia="zh-CN"/>
        </w:rPr>
        <w:t>附表：1.出差人员交通工具等级标准和住宿费开支标准(2020年版）</w:t>
      </w:r>
    </w:p>
    <w:p>
      <w:pPr>
        <w:widowControl/>
        <w:ind w:firstLine="640" w:firstLineChars="200"/>
        <w:outlineLvl w:val="9"/>
        <w:rPr>
          <w:rFonts w:hint="eastAsia" w:ascii="仿宋" w:hAnsi="仿宋" w:cs="仿宋"/>
          <w:kern w:val="0"/>
          <w:szCs w:val="32"/>
          <w:lang w:val="en-US" w:eastAsia="zh-CN"/>
        </w:rPr>
      </w:pPr>
      <w:r>
        <w:rPr>
          <w:rFonts w:hint="eastAsia" w:ascii="仿宋" w:hAnsi="仿宋" w:cs="仿宋"/>
          <w:kern w:val="0"/>
          <w:szCs w:val="32"/>
          <w:lang w:val="en-US" w:eastAsia="zh-CN"/>
        </w:rPr>
        <w:t>2.差旅费等级标准参照表</w:t>
      </w:r>
    </w:p>
    <w:p>
      <w:pPr>
        <w:widowControl/>
        <w:ind w:firstLine="640" w:firstLineChars="200"/>
        <w:outlineLvl w:val="9"/>
        <w:rPr>
          <w:rFonts w:hint="eastAsia" w:ascii="仿宋" w:hAnsi="仿宋" w:cs="仿宋"/>
          <w:kern w:val="0"/>
          <w:szCs w:val="32"/>
          <w:lang w:val="en-US" w:eastAsia="zh-CN"/>
        </w:rPr>
      </w:pPr>
      <w:r>
        <w:rPr>
          <w:rFonts w:hint="eastAsia" w:ascii="仿宋" w:hAnsi="仿宋" w:cs="仿宋"/>
          <w:kern w:val="0"/>
          <w:szCs w:val="32"/>
          <w:lang w:val="en-US" w:eastAsia="zh-CN"/>
        </w:rPr>
        <w:t>3.南昌工学院出差申请单</w:t>
      </w:r>
    </w:p>
    <w:p>
      <w:pPr>
        <w:widowControl/>
        <w:ind w:firstLine="640" w:firstLineChars="200"/>
        <w:outlineLvl w:val="9"/>
        <w:rPr>
          <w:rFonts w:hint="eastAsia" w:ascii="仿宋" w:hAnsi="仿宋" w:cs="仿宋"/>
          <w:kern w:val="0"/>
          <w:szCs w:val="32"/>
          <w:lang w:val="en-US" w:eastAsia="zh-CN"/>
        </w:rPr>
      </w:pPr>
      <w:r>
        <w:rPr>
          <w:rFonts w:hint="eastAsia" w:ascii="仿宋" w:hAnsi="仿宋" w:cs="仿宋"/>
          <w:kern w:val="0"/>
          <w:szCs w:val="32"/>
          <w:lang w:val="en-US" w:eastAsia="zh-CN"/>
        </w:rPr>
        <w:t>4.乘坐飞机/软卧申请单</w:t>
      </w:r>
    </w:p>
    <w:p>
      <w:pPr>
        <w:widowControl/>
        <w:ind w:firstLine="640" w:firstLineChars="200"/>
        <w:outlineLvl w:val="9"/>
        <w:rPr>
          <w:rFonts w:hint="eastAsia" w:ascii="仿宋_GB2312" w:eastAsia="仿宋_GB2312"/>
          <w:sz w:val="32"/>
          <w:szCs w:val="32"/>
          <w:u w:val="single"/>
        </w:rPr>
      </w:pPr>
      <w:r>
        <w:rPr>
          <w:rFonts w:hint="eastAsia" w:ascii="仿宋" w:hAnsi="仿宋" w:cs="仿宋"/>
          <w:kern w:val="0"/>
          <w:szCs w:val="32"/>
          <w:lang w:val="en-US" w:eastAsia="zh-CN"/>
        </w:rPr>
        <w:t>5.差旅费报销明细表</w:t>
      </w:r>
    </w:p>
    <w:p>
      <w:pPr>
        <w:spacing w:line="540" w:lineRule="exact"/>
        <w:rPr>
          <w:rFonts w:hint="eastAsia" w:ascii="黑体" w:hAnsi="黑体" w:eastAsia="黑体" w:cs="黑体"/>
          <w:sz w:val="32"/>
          <w:szCs w:val="32"/>
          <w:u w:val="none"/>
          <w:lang w:eastAsia="zh-CN"/>
        </w:rPr>
        <w:sectPr>
          <w:footerReference r:id="rId5" w:type="default"/>
          <w:pgSz w:w="11906" w:h="16838"/>
          <w:pgMar w:top="2098" w:right="1474" w:bottom="1984" w:left="1587" w:header="851" w:footer="992" w:gutter="0"/>
          <w:pgNumType w:fmt="decimal" w:start="1"/>
          <w:cols w:space="720" w:num="1"/>
          <w:docGrid w:type="lines" w:linePitch="312" w:charSpace="0"/>
        </w:sectPr>
      </w:pPr>
    </w:p>
    <w:p>
      <w:pPr>
        <w:spacing w:line="540" w:lineRule="exact"/>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eastAsia="zh-CN"/>
        </w:rPr>
        <w:t>附表</w:t>
      </w:r>
      <w:r>
        <w:rPr>
          <w:rFonts w:hint="eastAsia" w:ascii="黑体" w:hAnsi="黑体" w:eastAsia="黑体" w:cs="黑体"/>
          <w:sz w:val="32"/>
          <w:szCs w:val="32"/>
          <w:u w:val="none"/>
          <w:lang w:val="en-US" w:eastAsia="zh-CN"/>
        </w:rPr>
        <w:t>1</w:t>
      </w:r>
    </w:p>
    <w:tbl>
      <w:tblPr>
        <w:tblStyle w:val="4"/>
        <w:tblpPr w:leftFromText="180" w:rightFromText="180" w:vertAnchor="page" w:horzAnchor="page" w:tblpX="1298" w:tblpY="2551"/>
        <w:tblW w:w="14180" w:type="dxa"/>
        <w:tblInd w:w="0" w:type="dxa"/>
        <w:tblLayout w:type="autofit"/>
        <w:tblCellMar>
          <w:top w:w="0" w:type="dxa"/>
          <w:left w:w="108" w:type="dxa"/>
          <w:bottom w:w="0" w:type="dxa"/>
          <w:right w:w="108" w:type="dxa"/>
        </w:tblCellMar>
      </w:tblPr>
      <w:tblGrid>
        <w:gridCol w:w="598"/>
        <w:gridCol w:w="1654"/>
        <w:gridCol w:w="704"/>
        <w:gridCol w:w="3295"/>
        <w:gridCol w:w="1023"/>
        <w:gridCol w:w="974"/>
        <w:gridCol w:w="913"/>
        <w:gridCol w:w="1205"/>
        <w:gridCol w:w="913"/>
        <w:gridCol w:w="913"/>
        <w:gridCol w:w="1205"/>
        <w:gridCol w:w="783"/>
      </w:tblGrid>
      <w:tr>
        <w:tblPrEx>
          <w:tblCellMar>
            <w:top w:w="0" w:type="dxa"/>
            <w:left w:w="108" w:type="dxa"/>
            <w:bottom w:w="0" w:type="dxa"/>
            <w:right w:w="108" w:type="dxa"/>
          </w:tblCellMar>
        </w:tblPrEx>
        <w:trPr>
          <w:trHeight w:val="90" w:hRule="atLeast"/>
        </w:trPr>
        <w:tc>
          <w:tcPr>
            <w:tcW w:w="0" w:type="auto"/>
            <w:gridSpan w:val="12"/>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出差人员交通工具等级标准和住宿费开支标准(20</w:t>
            </w:r>
            <w:r>
              <w:rPr>
                <w:rFonts w:hint="eastAsia" w:ascii="宋体" w:hAnsi="宋体" w:cs="宋体"/>
                <w:b/>
                <w:bCs/>
                <w:color w:val="000000"/>
                <w:kern w:val="0"/>
                <w:sz w:val="32"/>
                <w:szCs w:val="32"/>
                <w:lang w:val="en-US" w:eastAsia="zh-CN"/>
              </w:rPr>
              <w:t>20</w:t>
            </w:r>
            <w:r>
              <w:rPr>
                <w:rFonts w:hint="eastAsia" w:ascii="宋体" w:hAnsi="宋体" w:cs="宋体"/>
                <w:b/>
                <w:bCs/>
                <w:color w:val="000000"/>
                <w:kern w:val="0"/>
                <w:sz w:val="32"/>
                <w:szCs w:val="32"/>
              </w:rPr>
              <w:t>年版）</w:t>
            </w:r>
          </w:p>
        </w:tc>
      </w:tr>
      <w:tr>
        <w:tblPrEx>
          <w:tblCellMar>
            <w:top w:w="0" w:type="dxa"/>
            <w:left w:w="108" w:type="dxa"/>
            <w:bottom w:w="0" w:type="dxa"/>
            <w:right w:w="108" w:type="dxa"/>
          </w:tblCellMar>
        </w:tblPrEx>
        <w:trPr>
          <w:trHeight w:val="90" w:hRule="atLeast"/>
        </w:trPr>
        <w:tc>
          <w:tcPr>
            <w:tcW w:w="0" w:type="auto"/>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4"/>
                <w:lang w:eastAsia="zh-CN"/>
              </w:rPr>
            </w:pPr>
            <w:r>
              <w:rPr>
                <w:rFonts w:hint="eastAsia" w:ascii="宋体" w:hAnsi="宋体" w:cs="宋体"/>
                <w:b/>
                <w:bCs/>
                <w:color w:val="000000"/>
                <w:kern w:val="0"/>
                <w:sz w:val="24"/>
                <w:lang w:val="en-US" w:eastAsia="zh-CN"/>
              </w:rPr>
              <w:t>级别</w:t>
            </w:r>
          </w:p>
        </w:tc>
        <w:tc>
          <w:tcPr>
            <w:tcW w:w="0" w:type="auto"/>
            <w:gridSpan w:val="4"/>
            <w:tcBorders>
              <w:top w:val="single" w:color="auto" w:sz="4" w:space="0"/>
              <w:left w:val="nil"/>
              <w:bottom w:val="single" w:color="auto" w:sz="4" w:space="0"/>
              <w:right w:val="single" w:color="auto" w:sz="4" w:space="0"/>
            </w:tcBorders>
            <w:noWrap w:val="0"/>
            <w:vAlign w:val="center"/>
          </w:tcPr>
          <w:p>
            <w:pPr>
              <w:spacing w:line="560" w:lineRule="exact"/>
              <w:ind w:firstLine="482" w:firstLineChars="200"/>
              <w:jc w:val="center"/>
              <w:rPr>
                <w:rFonts w:ascii="宋体" w:hAnsi="宋体" w:cs="宋体"/>
                <w:b/>
                <w:bCs/>
                <w:color w:val="000000"/>
                <w:kern w:val="0"/>
                <w:sz w:val="24"/>
              </w:rPr>
            </w:pPr>
            <w:r>
              <w:rPr>
                <w:rFonts w:hint="eastAsia" w:ascii="宋体" w:hAnsi="宋体" w:cs="宋体"/>
                <w:b/>
                <w:bCs/>
                <w:color w:val="000000"/>
                <w:kern w:val="0"/>
                <w:sz w:val="24"/>
              </w:rPr>
              <w:t>城市间交通费</w:t>
            </w:r>
          </w:p>
        </w:tc>
        <w:tc>
          <w:tcPr>
            <w:tcW w:w="0" w:type="auto"/>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住宿费（标准间）</w:t>
            </w:r>
          </w:p>
        </w:tc>
        <w:tc>
          <w:tcPr>
            <w:tcW w:w="0" w:type="auto"/>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伙食市内交通费（定额包干）</w:t>
            </w:r>
          </w:p>
        </w:tc>
      </w:tr>
      <w:tr>
        <w:tblPrEx>
          <w:tblCellMar>
            <w:top w:w="0" w:type="dxa"/>
            <w:left w:w="108" w:type="dxa"/>
            <w:bottom w:w="0" w:type="dxa"/>
            <w:right w:w="108" w:type="dxa"/>
          </w:tblCellMar>
        </w:tblPrEx>
        <w:trPr>
          <w:trHeight w:val="90"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p>
        </w:tc>
        <w:tc>
          <w:tcPr>
            <w:tcW w:w="0" w:type="auto"/>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火 车（含高铁、动车）</w:t>
            </w:r>
          </w:p>
        </w:tc>
        <w:tc>
          <w:tcPr>
            <w:tcW w:w="0" w:type="auto"/>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轮 船</w:t>
            </w:r>
          </w:p>
        </w:tc>
        <w:tc>
          <w:tcPr>
            <w:tcW w:w="0" w:type="auto"/>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飞 机</w:t>
            </w:r>
          </w:p>
        </w:tc>
        <w:tc>
          <w:tcPr>
            <w:tcW w:w="0" w:type="auto"/>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其他交通工具</w:t>
            </w:r>
          </w:p>
        </w:tc>
        <w:tc>
          <w:tcPr>
            <w:tcW w:w="0" w:type="auto"/>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一线城市</w:t>
            </w:r>
          </w:p>
        </w:tc>
        <w:tc>
          <w:tcPr>
            <w:tcW w:w="0" w:type="auto"/>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二线城市</w:t>
            </w:r>
          </w:p>
        </w:tc>
        <w:tc>
          <w:tcPr>
            <w:tcW w:w="0" w:type="auto"/>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三线及省内城市</w:t>
            </w:r>
          </w:p>
        </w:tc>
        <w:tc>
          <w:tcPr>
            <w:tcW w:w="0" w:type="auto"/>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一线城市</w:t>
            </w:r>
          </w:p>
        </w:tc>
        <w:tc>
          <w:tcPr>
            <w:tcW w:w="0" w:type="auto"/>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二线城市</w:t>
            </w:r>
          </w:p>
        </w:tc>
        <w:tc>
          <w:tcPr>
            <w:tcW w:w="0" w:type="auto"/>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三线及其他城市</w:t>
            </w:r>
          </w:p>
        </w:tc>
        <w:tc>
          <w:tcPr>
            <w:tcW w:w="0" w:type="auto"/>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南昌</w:t>
            </w:r>
          </w:p>
        </w:tc>
      </w:tr>
      <w:tr>
        <w:tblPrEx>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一级</w:t>
            </w:r>
          </w:p>
        </w:tc>
        <w:tc>
          <w:tcPr>
            <w:tcW w:w="0" w:type="auto"/>
            <w:vMerge w:val="restart"/>
            <w:tcBorders>
              <w:top w:val="single" w:color="auto" w:sz="4" w:space="0"/>
              <w:left w:val="nil"/>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软卧/一等座</w:t>
            </w:r>
          </w:p>
        </w:tc>
        <w:tc>
          <w:tcPr>
            <w:tcW w:w="0" w:type="auto"/>
            <w:vMerge w:val="restart"/>
            <w:tcBorders>
              <w:top w:val="single" w:color="auto" w:sz="4" w:space="0"/>
              <w:left w:val="nil"/>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一等舱</w:t>
            </w:r>
          </w:p>
        </w:tc>
        <w:tc>
          <w:tcPr>
            <w:tcW w:w="0" w:type="auto"/>
            <w:vMerge w:val="restart"/>
            <w:tcBorders>
              <w:top w:val="single" w:color="auto" w:sz="4" w:space="0"/>
              <w:left w:val="nil"/>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4"/>
              </w:rPr>
              <w:t>实报实销</w:t>
            </w:r>
          </w:p>
        </w:tc>
        <w:tc>
          <w:tcPr>
            <w:tcW w:w="0" w:type="auto"/>
            <w:vMerge w:val="restart"/>
            <w:tcBorders>
              <w:top w:val="single" w:color="auto" w:sz="4" w:space="0"/>
              <w:left w:val="nil"/>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4"/>
              </w:rPr>
              <w:t>实报实销</w:t>
            </w:r>
          </w:p>
        </w:tc>
        <w:tc>
          <w:tcPr>
            <w:tcW w:w="0" w:type="auto"/>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1100元/天</w:t>
            </w:r>
          </w:p>
        </w:tc>
        <w:tc>
          <w:tcPr>
            <w:tcW w:w="0" w:type="auto"/>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600元/天</w:t>
            </w:r>
          </w:p>
        </w:tc>
        <w:tc>
          <w:tcPr>
            <w:tcW w:w="0" w:type="auto"/>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500元/天</w:t>
            </w:r>
          </w:p>
        </w:tc>
        <w:tc>
          <w:tcPr>
            <w:tcW w:w="0" w:type="auto"/>
            <w:gridSpan w:val="4"/>
            <w:vMerge w:val="restart"/>
            <w:tcBorders>
              <w:top w:val="single" w:color="auto" w:sz="4" w:space="0"/>
              <w:left w:val="nil"/>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180元/天</w:t>
            </w:r>
          </w:p>
        </w:tc>
      </w:tr>
      <w:tr>
        <w:tblPrEx>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二级</w:t>
            </w:r>
          </w:p>
        </w:tc>
        <w:tc>
          <w:tcPr>
            <w:tcW w:w="0" w:type="auto"/>
            <w:vMerge w:val="continue"/>
            <w:tcBorders>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bidi="ar-SA"/>
              </w:rPr>
            </w:pPr>
          </w:p>
        </w:tc>
        <w:tc>
          <w:tcPr>
            <w:tcW w:w="0" w:type="auto"/>
            <w:vMerge w:val="continue"/>
            <w:tcBorders>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bidi="ar-SA"/>
              </w:rPr>
            </w:pPr>
          </w:p>
        </w:tc>
        <w:tc>
          <w:tcPr>
            <w:tcW w:w="0" w:type="auto"/>
            <w:vMerge w:val="continue"/>
            <w:tcBorders>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lang w:val="en-US" w:eastAsia="zh-CN" w:bidi="ar-SA"/>
              </w:rPr>
            </w:pPr>
          </w:p>
        </w:tc>
        <w:tc>
          <w:tcPr>
            <w:tcW w:w="0" w:type="auto"/>
            <w:vMerge w:val="continue"/>
            <w:tcBorders>
              <w:left w:val="nil"/>
              <w:right w:val="single" w:color="auto" w:sz="4" w:space="0"/>
            </w:tcBorders>
            <w:noWrap w:val="0"/>
            <w:vAlign w:val="center"/>
          </w:tcPr>
          <w:p>
            <w:pPr>
              <w:widowControl/>
              <w:jc w:val="center"/>
              <w:rPr>
                <w:rFonts w:hint="eastAsia" w:ascii="宋体" w:hAnsi="宋体" w:cs="宋体"/>
                <w:color w:val="000000"/>
                <w:kern w:val="0"/>
                <w:sz w:val="22"/>
                <w:szCs w:val="22"/>
                <w:lang w:val="en-US" w:eastAsia="zh-CN" w:bidi="ar-SA"/>
              </w:rPr>
            </w:pPr>
          </w:p>
        </w:tc>
        <w:tc>
          <w:tcPr>
            <w:tcW w:w="0" w:type="auto"/>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900元/天</w:t>
            </w:r>
          </w:p>
        </w:tc>
        <w:tc>
          <w:tcPr>
            <w:tcW w:w="0" w:type="auto"/>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500元/天</w:t>
            </w:r>
          </w:p>
        </w:tc>
        <w:tc>
          <w:tcPr>
            <w:tcW w:w="0" w:type="auto"/>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400元/天</w:t>
            </w:r>
          </w:p>
        </w:tc>
        <w:tc>
          <w:tcPr>
            <w:tcW w:w="0" w:type="auto"/>
            <w:gridSpan w:val="4"/>
            <w:vMerge w:val="continue"/>
            <w:tcBorders>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bidi="ar-SA"/>
              </w:rPr>
            </w:pPr>
          </w:p>
        </w:tc>
      </w:tr>
      <w:tr>
        <w:tblPrEx>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三级</w:t>
            </w:r>
          </w:p>
        </w:tc>
        <w:tc>
          <w:tcPr>
            <w:tcW w:w="0" w:type="auto"/>
            <w:vMerge w:val="restart"/>
            <w:tcBorders>
              <w:top w:val="nil"/>
              <w:left w:val="nil"/>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lang w:eastAsia="zh-CN"/>
              </w:rPr>
              <w:t>硬</w:t>
            </w:r>
            <w:r>
              <w:rPr>
                <w:rFonts w:hint="eastAsia" w:ascii="宋体" w:hAnsi="宋体" w:cs="宋体"/>
                <w:color w:val="000000"/>
                <w:kern w:val="0"/>
                <w:sz w:val="24"/>
              </w:rPr>
              <w:t>卧/二等座</w:t>
            </w:r>
          </w:p>
        </w:tc>
        <w:tc>
          <w:tcPr>
            <w:tcW w:w="0" w:type="auto"/>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三等舱</w:t>
            </w:r>
          </w:p>
        </w:tc>
        <w:tc>
          <w:tcPr>
            <w:tcW w:w="0" w:type="auto"/>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000000"/>
                <w:kern w:val="0"/>
                <w:sz w:val="18"/>
                <w:szCs w:val="18"/>
              </w:rPr>
            </w:pPr>
            <w:r>
              <w:rPr>
                <w:rFonts w:hint="eastAsia" w:ascii="宋体" w:hAnsi="宋体" w:eastAsia="宋体" w:cs="宋体"/>
                <w:color w:val="000000"/>
                <w:kern w:val="0"/>
                <w:sz w:val="18"/>
                <w:szCs w:val="18"/>
              </w:rPr>
              <w:t>1、机票价≦火车票价，按机票价实报实销；2、机票价&gt;火车票价，需提交申请。</w:t>
            </w:r>
          </w:p>
        </w:tc>
        <w:tc>
          <w:tcPr>
            <w:tcW w:w="0" w:type="auto"/>
            <w:vMerge w:val="continue"/>
            <w:tcBorders>
              <w:left w:val="nil"/>
              <w:right w:val="single" w:color="auto" w:sz="4" w:space="0"/>
            </w:tcBorders>
            <w:noWrap w:val="0"/>
            <w:vAlign w:val="center"/>
          </w:tcPr>
          <w:p>
            <w:pPr>
              <w:widowControl/>
              <w:jc w:val="left"/>
              <w:rPr>
                <w:rFonts w:ascii="宋体" w:hAnsi="宋体" w:cs="宋体"/>
                <w:color w:val="000000"/>
                <w:kern w:val="0"/>
                <w:sz w:val="24"/>
              </w:rPr>
            </w:pPr>
          </w:p>
        </w:tc>
        <w:tc>
          <w:tcPr>
            <w:tcW w:w="0" w:type="auto"/>
            <w:tcBorders>
              <w:top w:val="nil"/>
              <w:left w:val="nil"/>
              <w:bottom w:val="single" w:color="auto" w:sz="4" w:space="0"/>
              <w:right w:val="single" w:color="auto" w:sz="4" w:space="0"/>
            </w:tcBorders>
            <w:noWrap w:val="0"/>
            <w:vAlign w:val="center"/>
          </w:tcPr>
          <w:p>
            <w:pPr>
              <w:widowControl/>
              <w:jc w:val="center"/>
              <w:rPr>
                <w:rFonts w:ascii="宋体" w:hAnsi="宋体" w:cs="宋体"/>
                <w:b w:val="0"/>
                <w:bCs w:val="0"/>
                <w:color w:val="000000"/>
                <w:kern w:val="0"/>
                <w:sz w:val="24"/>
              </w:rPr>
            </w:pPr>
            <w:r>
              <w:rPr>
                <w:rFonts w:hint="eastAsia" w:ascii="宋体" w:hAnsi="宋体" w:cs="宋体"/>
                <w:b w:val="0"/>
                <w:bCs w:val="0"/>
                <w:color w:val="000000"/>
                <w:kern w:val="0"/>
                <w:sz w:val="24"/>
                <w:lang w:val="en-US" w:eastAsia="zh-CN"/>
              </w:rPr>
              <w:t>40</w:t>
            </w:r>
            <w:r>
              <w:rPr>
                <w:rFonts w:hint="eastAsia" w:ascii="宋体" w:hAnsi="宋体" w:cs="宋体"/>
                <w:b w:val="0"/>
                <w:bCs w:val="0"/>
                <w:color w:val="000000"/>
                <w:kern w:val="0"/>
                <w:sz w:val="24"/>
              </w:rPr>
              <w:t>0元/天</w:t>
            </w:r>
          </w:p>
        </w:tc>
        <w:tc>
          <w:tcPr>
            <w:tcW w:w="0" w:type="auto"/>
            <w:tcBorders>
              <w:top w:val="nil"/>
              <w:left w:val="nil"/>
              <w:bottom w:val="single" w:color="auto" w:sz="4" w:space="0"/>
              <w:right w:val="single" w:color="auto" w:sz="4" w:space="0"/>
            </w:tcBorders>
            <w:noWrap w:val="0"/>
            <w:vAlign w:val="center"/>
          </w:tcPr>
          <w:p>
            <w:pPr>
              <w:widowControl/>
              <w:jc w:val="center"/>
              <w:rPr>
                <w:rFonts w:ascii="宋体" w:hAnsi="宋体" w:cs="宋体"/>
                <w:b w:val="0"/>
                <w:bCs w:val="0"/>
                <w:color w:val="000000"/>
                <w:kern w:val="0"/>
                <w:sz w:val="24"/>
              </w:rPr>
            </w:pPr>
            <w:r>
              <w:rPr>
                <w:rFonts w:hint="eastAsia" w:ascii="宋体" w:hAnsi="宋体" w:cs="宋体"/>
                <w:b w:val="0"/>
                <w:bCs w:val="0"/>
                <w:color w:val="000000"/>
                <w:kern w:val="0"/>
                <w:sz w:val="24"/>
                <w:lang w:val="en-US" w:eastAsia="zh-CN"/>
              </w:rPr>
              <w:t>3</w:t>
            </w:r>
            <w:r>
              <w:rPr>
                <w:rFonts w:hint="eastAsia" w:ascii="宋体" w:hAnsi="宋体" w:cs="宋体"/>
                <w:b w:val="0"/>
                <w:bCs w:val="0"/>
                <w:color w:val="000000"/>
                <w:kern w:val="0"/>
                <w:sz w:val="24"/>
              </w:rPr>
              <w:t>00元/天</w:t>
            </w:r>
          </w:p>
        </w:tc>
        <w:tc>
          <w:tcPr>
            <w:tcW w:w="0" w:type="auto"/>
            <w:tcBorders>
              <w:top w:val="nil"/>
              <w:left w:val="nil"/>
              <w:bottom w:val="single" w:color="auto" w:sz="4" w:space="0"/>
              <w:right w:val="single" w:color="auto" w:sz="4" w:space="0"/>
            </w:tcBorders>
            <w:noWrap w:val="0"/>
            <w:vAlign w:val="center"/>
          </w:tcPr>
          <w:p>
            <w:pPr>
              <w:widowControl/>
              <w:jc w:val="center"/>
              <w:rPr>
                <w:rFonts w:ascii="宋体" w:hAnsi="宋体" w:cs="宋体"/>
                <w:b w:val="0"/>
                <w:bCs w:val="0"/>
                <w:color w:val="000000"/>
                <w:kern w:val="0"/>
                <w:sz w:val="24"/>
              </w:rPr>
            </w:pPr>
            <w:r>
              <w:rPr>
                <w:rFonts w:hint="eastAsia" w:ascii="宋体" w:hAnsi="宋体" w:cs="宋体"/>
                <w:b w:val="0"/>
                <w:bCs w:val="0"/>
                <w:color w:val="000000"/>
                <w:kern w:val="0"/>
                <w:sz w:val="24"/>
                <w:lang w:val="en-US" w:eastAsia="zh-CN"/>
              </w:rPr>
              <w:t>200</w:t>
            </w:r>
            <w:r>
              <w:rPr>
                <w:rFonts w:hint="eastAsia" w:ascii="宋体" w:hAnsi="宋体" w:cs="宋体"/>
                <w:b w:val="0"/>
                <w:bCs w:val="0"/>
                <w:color w:val="000000"/>
                <w:kern w:val="0"/>
                <w:sz w:val="24"/>
              </w:rPr>
              <w:t>元/天</w:t>
            </w:r>
          </w:p>
        </w:tc>
        <w:tc>
          <w:tcPr>
            <w:tcW w:w="0" w:type="auto"/>
            <w:vMerge w:val="restart"/>
            <w:tcBorders>
              <w:top w:val="nil"/>
              <w:left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140元/天</w:t>
            </w:r>
          </w:p>
        </w:tc>
        <w:tc>
          <w:tcPr>
            <w:tcW w:w="0" w:type="auto"/>
            <w:vMerge w:val="restart"/>
            <w:tcBorders>
              <w:top w:val="nil"/>
              <w:left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120元/天</w:t>
            </w:r>
          </w:p>
        </w:tc>
        <w:tc>
          <w:tcPr>
            <w:tcW w:w="0" w:type="auto"/>
            <w:vMerge w:val="restart"/>
            <w:tcBorders>
              <w:top w:val="nil"/>
              <w:left w:val="single" w:color="auto" w:sz="4" w:space="0"/>
              <w:right w:val="single" w:color="auto" w:sz="4" w:space="0"/>
            </w:tcBorders>
            <w:noWrap w:val="0"/>
            <w:vAlign w:val="center"/>
          </w:tcPr>
          <w:p>
            <w:pPr>
              <w:widowControl/>
              <w:jc w:val="left"/>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100元/天</w:t>
            </w:r>
          </w:p>
        </w:tc>
        <w:tc>
          <w:tcPr>
            <w:tcW w:w="0" w:type="auto"/>
            <w:vMerge w:val="restart"/>
            <w:tcBorders>
              <w:top w:val="nil"/>
              <w:left w:val="single" w:color="auto" w:sz="4" w:space="0"/>
              <w:right w:val="single" w:color="auto" w:sz="4" w:space="0"/>
            </w:tcBorders>
            <w:noWrap w:val="0"/>
            <w:vAlign w:val="center"/>
          </w:tcPr>
          <w:p>
            <w:pPr>
              <w:widowControl/>
              <w:jc w:val="left"/>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70元/天</w:t>
            </w:r>
          </w:p>
        </w:tc>
      </w:tr>
      <w:tr>
        <w:tblPrEx>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四级</w:t>
            </w:r>
          </w:p>
        </w:tc>
        <w:tc>
          <w:tcPr>
            <w:tcW w:w="0" w:type="auto"/>
            <w:vMerge w:val="continue"/>
            <w:tcBorders>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color w:val="000000"/>
                <w:kern w:val="0"/>
                <w:sz w:val="18"/>
                <w:szCs w:val="18"/>
              </w:rPr>
            </w:pPr>
          </w:p>
        </w:tc>
        <w:tc>
          <w:tcPr>
            <w:tcW w:w="0" w:type="auto"/>
            <w:vMerge w:val="continue"/>
            <w:tcBorders>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0" w:type="auto"/>
            <w:tcBorders>
              <w:top w:val="nil"/>
              <w:left w:val="nil"/>
              <w:bottom w:val="single" w:color="auto" w:sz="4" w:space="0"/>
              <w:right w:val="single" w:color="auto" w:sz="4" w:space="0"/>
            </w:tcBorders>
            <w:noWrap w:val="0"/>
            <w:vAlign w:val="center"/>
          </w:tcPr>
          <w:p>
            <w:pPr>
              <w:widowControl/>
              <w:jc w:val="center"/>
              <w:rPr>
                <w:rFonts w:ascii="宋体" w:hAnsi="宋体" w:cs="宋体"/>
                <w:b w:val="0"/>
                <w:bCs w:val="0"/>
                <w:color w:val="000000"/>
                <w:kern w:val="0"/>
                <w:sz w:val="24"/>
              </w:rPr>
            </w:pPr>
            <w:r>
              <w:rPr>
                <w:rFonts w:hint="eastAsia" w:ascii="宋体" w:hAnsi="宋体" w:cs="宋体"/>
                <w:b w:val="0"/>
                <w:bCs w:val="0"/>
                <w:color w:val="000000"/>
                <w:kern w:val="0"/>
                <w:sz w:val="24"/>
                <w:lang w:val="en-US" w:eastAsia="zh-CN"/>
              </w:rPr>
              <w:t>30</w:t>
            </w:r>
            <w:r>
              <w:rPr>
                <w:rFonts w:hint="eastAsia" w:ascii="宋体" w:hAnsi="宋体" w:cs="宋体"/>
                <w:b w:val="0"/>
                <w:bCs w:val="0"/>
                <w:color w:val="000000"/>
                <w:kern w:val="0"/>
                <w:sz w:val="24"/>
              </w:rPr>
              <w:t>0元/天</w:t>
            </w:r>
          </w:p>
        </w:tc>
        <w:tc>
          <w:tcPr>
            <w:tcW w:w="0" w:type="auto"/>
            <w:tcBorders>
              <w:top w:val="nil"/>
              <w:left w:val="nil"/>
              <w:bottom w:val="single" w:color="auto" w:sz="4" w:space="0"/>
              <w:right w:val="single" w:color="auto" w:sz="4" w:space="0"/>
            </w:tcBorders>
            <w:noWrap w:val="0"/>
            <w:vAlign w:val="center"/>
          </w:tcPr>
          <w:p>
            <w:pPr>
              <w:widowControl/>
              <w:jc w:val="center"/>
              <w:rPr>
                <w:rFonts w:ascii="宋体" w:hAnsi="宋体" w:cs="宋体"/>
                <w:b w:val="0"/>
                <w:bCs w:val="0"/>
                <w:color w:val="000000"/>
                <w:kern w:val="0"/>
                <w:sz w:val="24"/>
              </w:rPr>
            </w:pPr>
            <w:r>
              <w:rPr>
                <w:rFonts w:hint="eastAsia" w:ascii="宋体" w:hAnsi="宋体" w:cs="宋体"/>
                <w:b w:val="0"/>
                <w:bCs w:val="0"/>
                <w:color w:val="000000"/>
                <w:kern w:val="0"/>
                <w:sz w:val="24"/>
                <w:lang w:val="en-US" w:eastAsia="zh-CN"/>
              </w:rPr>
              <w:t>20</w:t>
            </w:r>
            <w:r>
              <w:rPr>
                <w:rFonts w:hint="eastAsia" w:ascii="宋体" w:hAnsi="宋体" w:cs="宋体"/>
                <w:b w:val="0"/>
                <w:bCs w:val="0"/>
                <w:color w:val="000000"/>
                <w:kern w:val="0"/>
                <w:sz w:val="24"/>
              </w:rPr>
              <w:t>0元/天</w:t>
            </w:r>
          </w:p>
        </w:tc>
        <w:tc>
          <w:tcPr>
            <w:tcW w:w="0" w:type="auto"/>
            <w:tcBorders>
              <w:top w:val="nil"/>
              <w:left w:val="nil"/>
              <w:bottom w:val="single" w:color="auto" w:sz="4" w:space="0"/>
              <w:right w:val="single" w:color="auto" w:sz="4" w:space="0"/>
            </w:tcBorders>
            <w:noWrap w:val="0"/>
            <w:vAlign w:val="center"/>
          </w:tcPr>
          <w:p>
            <w:pPr>
              <w:widowControl/>
              <w:jc w:val="center"/>
              <w:rPr>
                <w:rFonts w:ascii="宋体" w:hAnsi="宋体" w:cs="宋体"/>
                <w:b w:val="0"/>
                <w:bCs w:val="0"/>
                <w:color w:val="000000"/>
                <w:kern w:val="0"/>
                <w:sz w:val="24"/>
              </w:rPr>
            </w:pPr>
            <w:r>
              <w:rPr>
                <w:rFonts w:hint="eastAsia" w:ascii="宋体" w:hAnsi="宋体" w:cs="宋体"/>
                <w:b w:val="0"/>
                <w:bCs w:val="0"/>
                <w:color w:val="000000"/>
                <w:kern w:val="0"/>
                <w:sz w:val="24"/>
              </w:rPr>
              <w:t>1</w:t>
            </w:r>
            <w:r>
              <w:rPr>
                <w:rFonts w:hint="eastAsia" w:ascii="宋体" w:hAnsi="宋体" w:cs="宋体"/>
                <w:b w:val="0"/>
                <w:bCs w:val="0"/>
                <w:color w:val="000000"/>
                <w:kern w:val="0"/>
                <w:sz w:val="24"/>
                <w:lang w:val="en-US" w:eastAsia="zh-CN"/>
              </w:rPr>
              <w:t>8</w:t>
            </w:r>
            <w:r>
              <w:rPr>
                <w:rFonts w:hint="eastAsia" w:ascii="宋体" w:hAnsi="宋体" w:cs="宋体"/>
                <w:b w:val="0"/>
                <w:bCs w:val="0"/>
                <w:color w:val="000000"/>
                <w:kern w:val="0"/>
                <w:sz w:val="24"/>
              </w:rPr>
              <w:t>0元/天</w:t>
            </w:r>
          </w:p>
        </w:tc>
        <w:tc>
          <w:tcPr>
            <w:tcW w:w="0" w:type="auto"/>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0" w:type="auto"/>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0" w:type="auto"/>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0" w:type="auto"/>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90" w:hRule="atLeast"/>
        </w:trPr>
        <w:tc>
          <w:tcPr>
            <w:tcW w:w="0" w:type="auto"/>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b/>
                <w:bCs/>
                <w:color w:val="000000"/>
                <w:kern w:val="0"/>
                <w:sz w:val="24"/>
              </w:rPr>
            </w:pPr>
            <w:r>
              <w:rPr>
                <w:rFonts w:hint="eastAsia" w:ascii="宋体" w:hAnsi="宋体" w:cs="宋体"/>
                <w:b/>
                <w:bCs/>
                <w:color w:val="000000"/>
                <w:kern w:val="0"/>
                <w:sz w:val="24"/>
              </w:rPr>
              <w:t>注：1.一线城市（北京、上海、广州、深圳）；</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b/>
                <w:bCs/>
                <w:color w:val="000000"/>
                <w:kern w:val="0"/>
                <w:sz w:val="24"/>
              </w:rPr>
            </w:pPr>
            <w:r>
              <w:rPr>
                <w:rFonts w:hint="eastAsia" w:ascii="宋体" w:hAnsi="宋体" w:cs="宋体"/>
                <w:b/>
                <w:bCs/>
                <w:color w:val="000000"/>
                <w:kern w:val="0"/>
                <w:sz w:val="24"/>
              </w:rPr>
              <w:t xml:space="preserve">      二线城市（省会城市和直辖市、沿海城市）；</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b/>
                <w:bCs/>
                <w:color w:val="000000"/>
                <w:kern w:val="0"/>
                <w:sz w:val="24"/>
              </w:rPr>
            </w:pPr>
            <w:r>
              <w:rPr>
                <w:rFonts w:hint="eastAsia" w:ascii="宋体" w:hAnsi="宋体" w:cs="宋体"/>
                <w:b/>
                <w:bCs/>
                <w:color w:val="000000"/>
                <w:kern w:val="0"/>
                <w:sz w:val="24"/>
              </w:rPr>
              <w:t xml:space="preserve">      三线及其他城市（除一线、二线以外的城市）。</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82" w:firstLineChars="200"/>
              <w:jc w:val="left"/>
              <w:textAlignment w:val="auto"/>
              <w:rPr>
                <w:rFonts w:hint="eastAsia" w:ascii="宋体" w:hAnsi="宋体" w:cs="宋体"/>
                <w:b/>
                <w:bCs/>
                <w:color w:val="000000"/>
                <w:kern w:val="0"/>
                <w:sz w:val="24"/>
                <w:lang w:val="en-US" w:eastAsia="zh-CN"/>
              </w:rPr>
            </w:pPr>
            <w:r>
              <w:rPr>
                <w:rFonts w:hint="eastAsia" w:ascii="宋体" w:hAnsi="宋体" w:cs="宋体"/>
                <w:b/>
                <w:bCs/>
                <w:color w:val="000000"/>
                <w:kern w:val="0"/>
                <w:sz w:val="24"/>
                <w:lang w:val="en-US" w:eastAsia="zh-CN"/>
              </w:rPr>
              <w:t>2.学校教职工差旅报销等级靠档类别，根据《南昌工学院岗位设置与聘任管理暂行办法》设置，具体标准参照附件2。</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82" w:firstLineChars="200"/>
              <w:jc w:val="left"/>
              <w:textAlignment w:val="auto"/>
              <w:rPr>
                <w:rFonts w:ascii="宋体" w:hAnsi="宋体" w:cs="宋体"/>
                <w:b/>
                <w:bCs/>
                <w:color w:val="000000"/>
                <w:kern w:val="0"/>
                <w:sz w:val="24"/>
              </w:rPr>
            </w:pPr>
            <w:r>
              <w:rPr>
                <w:rFonts w:hint="eastAsia" w:ascii="宋体" w:hAnsi="宋体" w:cs="宋体"/>
                <w:b/>
                <w:bCs/>
                <w:color w:val="000000"/>
                <w:kern w:val="0"/>
                <w:sz w:val="24"/>
              </w:rPr>
              <w:t>3.南昌地区工作超8小时可享受伙食市内交通费补助。</w:t>
            </w:r>
          </w:p>
        </w:tc>
      </w:tr>
    </w:tbl>
    <w:p>
      <w:pPr>
        <w:jc w:val="left"/>
        <w:rPr>
          <w:rFonts w:hint="eastAsia" w:ascii="仿宋_GB2312" w:hAnsi="宋体" w:eastAsia="仿宋_GB2312" w:cs="宋体"/>
          <w:kern w:val="0"/>
          <w:sz w:val="28"/>
          <w:szCs w:val="28"/>
        </w:rPr>
        <w:sectPr>
          <w:pgSz w:w="16838" w:h="11906" w:orient="landscape"/>
          <w:pgMar w:top="1587" w:right="2098" w:bottom="1474" w:left="1984" w:header="851" w:footer="992" w:gutter="0"/>
          <w:pgNumType w:fmt="decimal"/>
          <w:cols w:space="720" w:num="1"/>
          <w:docGrid w:type="lines" w:linePitch="312" w:charSpace="0"/>
        </w:sectPr>
      </w:pPr>
    </w:p>
    <w:p>
      <w:pPr>
        <w:spacing w:line="540" w:lineRule="exact"/>
        <w:rPr>
          <w:rFonts w:hint="eastAsia" w:ascii="黑体" w:hAnsi="黑体" w:eastAsia="黑体" w:cs="黑体"/>
          <w:sz w:val="32"/>
          <w:szCs w:val="32"/>
          <w:u w:val="none"/>
          <w:lang w:eastAsia="zh-CN"/>
        </w:rPr>
      </w:pPr>
      <w:r>
        <w:rPr>
          <w:rFonts w:hint="eastAsia" w:ascii="黑体" w:hAnsi="黑体" w:eastAsia="黑体" w:cs="黑体"/>
          <w:sz w:val="32"/>
          <w:szCs w:val="32"/>
          <w:u w:val="none"/>
          <w:lang w:val="en-US" w:eastAsia="zh-CN"/>
        </w:rPr>
        <w:t>附件2</w:t>
      </w:r>
    </w:p>
    <w:tbl>
      <w:tblPr>
        <w:tblStyle w:val="4"/>
        <w:tblpPr w:leftFromText="180" w:rightFromText="180" w:vertAnchor="text" w:horzAnchor="page" w:tblpX="1475" w:tblpY="841"/>
        <w:tblOverlap w:val="never"/>
        <w:tblW w:w="9299" w:type="dxa"/>
        <w:tblInd w:w="0" w:type="dxa"/>
        <w:tblLayout w:type="autofit"/>
        <w:tblCellMar>
          <w:top w:w="0" w:type="dxa"/>
          <w:left w:w="0" w:type="dxa"/>
          <w:bottom w:w="0" w:type="dxa"/>
          <w:right w:w="0" w:type="dxa"/>
        </w:tblCellMar>
      </w:tblPr>
      <w:tblGrid>
        <w:gridCol w:w="483"/>
        <w:gridCol w:w="508"/>
        <w:gridCol w:w="508"/>
        <w:gridCol w:w="508"/>
        <w:gridCol w:w="508"/>
        <w:gridCol w:w="439"/>
        <w:gridCol w:w="527"/>
        <w:gridCol w:w="527"/>
        <w:gridCol w:w="527"/>
        <w:gridCol w:w="455"/>
        <w:gridCol w:w="1678"/>
        <w:gridCol w:w="311"/>
        <w:gridCol w:w="384"/>
        <w:gridCol w:w="508"/>
        <w:gridCol w:w="718"/>
        <w:gridCol w:w="710"/>
      </w:tblGrid>
      <w:tr>
        <w:tblPrEx>
          <w:tblCellMar>
            <w:top w:w="0" w:type="dxa"/>
            <w:left w:w="0" w:type="dxa"/>
            <w:bottom w:w="0" w:type="dxa"/>
            <w:right w:w="0" w:type="dxa"/>
          </w:tblCellMar>
        </w:tblPrEx>
        <w:trPr>
          <w:trHeight w:val="43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职级</w:t>
            </w:r>
          </w:p>
        </w:tc>
        <w:tc>
          <w:tcPr>
            <w:tcW w:w="0" w:type="auto"/>
            <w:gridSpan w:val="1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岗位类别</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差旅标准类别</w:t>
            </w:r>
          </w:p>
        </w:tc>
      </w:tr>
      <w:tr>
        <w:tblPrEx>
          <w:tblCellMar>
            <w:top w:w="0" w:type="dxa"/>
            <w:left w:w="0" w:type="dxa"/>
            <w:bottom w:w="0" w:type="dxa"/>
            <w:right w:w="0" w:type="dxa"/>
          </w:tblCellMar>
        </w:tblPrEx>
        <w:trPr>
          <w:trHeight w:val="11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行政管理岗</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党群管理岗</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专业技术岗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工勤技能岗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董事会特聘</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757171"/>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高阶管理岗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757171"/>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国家“高层次人才特殊支持计划”杰出人才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w:t>
            </w:r>
          </w:p>
        </w:tc>
      </w:tr>
      <w:tr>
        <w:tblPrEx>
          <w:tblCellMar>
            <w:top w:w="0" w:type="dxa"/>
            <w:left w:w="0" w:type="dxa"/>
            <w:bottom w:w="0" w:type="dxa"/>
            <w:right w:w="0"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757171"/>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757171"/>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757171"/>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808080"/>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高级行政岗</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757171"/>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高级党务岗</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757171"/>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757171"/>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董事会各类特聘岗</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808080"/>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757171"/>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757171"/>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757171"/>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二级</w:t>
            </w:r>
          </w:p>
        </w:tc>
      </w:tr>
      <w:tr>
        <w:tblPrEx>
          <w:tblCellMar>
            <w:top w:w="0" w:type="dxa"/>
            <w:left w:w="0" w:type="dxa"/>
            <w:bottom w:w="0" w:type="dxa"/>
            <w:right w:w="0" w:type="dxa"/>
          </w:tblCellMar>
        </w:tblPrEx>
        <w:trPr>
          <w:trHeight w:val="62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808080"/>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757171"/>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757171"/>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757171"/>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808080"/>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EAAA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中级行政岗</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757171"/>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EAAA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中级党务岗</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EAAA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757171"/>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EAAA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EAAA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EAAA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757171"/>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三级</w:t>
            </w:r>
          </w:p>
        </w:tc>
      </w:tr>
      <w:tr>
        <w:tblPrEx>
          <w:tblCellMar>
            <w:top w:w="0" w:type="dxa"/>
            <w:left w:w="0" w:type="dxa"/>
            <w:bottom w:w="0" w:type="dxa"/>
            <w:right w:w="0"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EAAA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EAAA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EAAA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11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EAAA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EAAA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EAAA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757171"/>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特殊技能型</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EAAA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EAAA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EAAA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EAAA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高级工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EAAA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D0CEC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初级行政岗</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EAAA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D0CEC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初级党务岗</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EAAA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D0CEC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D0CEC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中级工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EAAA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0CEC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基层职员</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EAAA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0CEC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基层职员</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EAAA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0CEC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0CEC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0CEC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0CEC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0CEC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初级工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四级</w:t>
            </w:r>
          </w:p>
        </w:tc>
      </w:tr>
      <w:tr>
        <w:tblPrEx>
          <w:tblCellMar>
            <w:top w:w="0" w:type="dxa"/>
            <w:left w:w="0" w:type="dxa"/>
            <w:bottom w:w="0" w:type="dxa"/>
            <w:right w:w="0" w:type="dxa"/>
          </w:tblCellMar>
        </w:tblPrEx>
        <w:trPr>
          <w:trHeight w:val="67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0CEC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0CEC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初级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101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E7E6E6"/>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未定级</w:t>
            </w:r>
          </w:p>
        </w:tc>
        <w:tc>
          <w:tcPr>
            <w:tcW w:w="0" w:type="auto"/>
            <w:tcBorders>
              <w:top w:val="single" w:color="000000" w:sz="4" w:space="0"/>
              <w:left w:val="single" w:color="000000" w:sz="4" w:space="0"/>
              <w:bottom w:val="single" w:color="000000" w:sz="4" w:space="0"/>
              <w:right w:val="single" w:color="000000" w:sz="4" w:space="0"/>
            </w:tcBorders>
            <w:shd w:val="clear" w:color="auto" w:fill="F2F2F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工勤岗</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i w:val="0"/>
                <w:color w:val="000000"/>
                <w:sz w:val="20"/>
                <w:szCs w:val="20"/>
                <w:u w:val="none"/>
              </w:rPr>
            </w:pPr>
          </w:p>
        </w:tc>
      </w:tr>
    </w:tbl>
    <w:p>
      <w:pPr>
        <w:jc w:val="left"/>
        <w:rPr>
          <w:rFonts w:hint="eastAsia" w:ascii="仿宋_GB2312" w:hAnsi="宋体" w:eastAsia="仿宋_GB2312" w:cs="宋体"/>
          <w:kern w:val="0"/>
          <w:sz w:val="28"/>
          <w:szCs w:val="28"/>
        </w:rPr>
      </w:pPr>
      <w:r>
        <w:rPr>
          <w:rFonts w:hint="eastAsia" w:ascii="黑体" w:hAnsi="黑体" w:eastAsia="黑体" w:cs="黑体"/>
          <w:kern w:val="0"/>
          <w:sz w:val="32"/>
          <w:szCs w:val="32"/>
        </w:rPr>
        <w:br w:type="page"/>
      </w:r>
      <w:r>
        <w:rPr>
          <w:rFonts w:hint="eastAsia" w:ascii="黑体" w:hAnsi="黑体" w:eastAsia="黑体" w:cs="黑体"/>
          <w:kern w:val="0"/>
          <w:sz w:val="32"/>
          <w:szCs w:val="32"/>
        </w:rPr>
        <w:t>附表</w:t>
      </w:r>
      <w:r>
        <w:rPr>
          <w:rFonts w:hint="eastAsia" w:ascii="黑体" w:hAnsi="黑体" w:eastAsia="黑体" w:cs="黑体"/>
          <w:kern w:val="0"/>
          <w:sz w:val="32"/>
          <w:szCs w:val="32"/>
          <w:lang w:val="en-US" w:eastAsia="zh-CN"/>
        </w:rPr>
        <w:t>3</w:t>
      </w:r>
    </w:p>
    <w:p>
      <w:pPr>
        <w:jc w:val="center"/>
        <w:rPr>
          <w:rFonts w:hint="eastAsia" w:ascii="黑体" w:hAnsi="宋体" w:eastAsia="黑体"/>
          <w:b/>
          <w:sz w:val="32"/>
          <w:szCs w:val="32"/>
        </w:rPr>
      </w:pPr>
      <w:r>
        <w:rPr>
          <w:rFonts w:hint="eastAsia" w:ascii="黑体" w:hAnsi="宋体" w:eastAsia="黑体"/>
          <w:b/>
          <w:sz w:val="32"/>
          <w:szCs w:val="32"/>
        </w:rPr>
        <w:t>南昌工学院出差申请单</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66"/>
        <w:gridCol w:w="1422"/>
        <w:gridCol w:w="1439"/>
        <w:gridCol w:w="1619"/>
        <w:gridCol w:w="1079"/>
        <w:gridCol w:w="21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exact"/>
          <w:jc w:val="center"/>
        </w:trPr>
        <w:tc>
          <w:tcPr>
            <w:tcW w:w="1666" w:type="dxa"/>
            <w:noWrap w:val="0"/>
            <w:vAlign w:val="center"/>
          </w:tcPr>
          <w:p>
            <w:pPr>
              <w:spacing w:line="360" w:lineRule="auto"/>
              <w:rPr>
                <w:rFonts w:hint="eastAsia" w:ascii="宋体" w:hAnsi="宋体"/>
                <w:sz w:val="24"/>
              </w:rPr>
            </w:pPr>
            <w:r>
              <w:rPr>
                <w:rFonts w:hint="eastAsia" w:ascii="宋体" w:hAnsi="宋体"/>
                <w:sz w:val="24"/>
              </w:rPr>
              <w:t>出差人姓名</w:t>
            </w:r>
          </w:p>
        </w:tc>
        <w:tc>
          <w:tcPr>
            <w:tcW w:w="1422" w:type="dxa"/>
            <w:noWrap w:val="0"/>
            <w:vAlign w:val="center"/>
          </w:tcPr>
          <w:p>
            <w:pPr>
              <w:spacing w:line="360" w:lineRule="auto"/>
              <w:rPr>
                <w:rFonts w:hint="eastAsia" w:ascii="宋体" w:hAnsi="宋体"/>
                <w:sz w:val="24"/>
              </w:rPr>
            </w:pPr>
          </w:p>
        </w:tc>
        <w:tc>
          <w:tcPr>
            <w:tcW w:w="1439" w:type="dxa"/>
            <w:noWrap w:val="0"/>
            <w:vAlign w:val="center"/>
          </w:tcPr>
          <w:p>
            <w:pPr>
              <w:spacing w:line="360" w:lineRule="auto"/>
              <w:rPr>
                <w:rFonts w:hint="eastAsia" w:ascii="宋体" w:hAnsi="宋体"/>
                <w:sz w:val="24"/>
              </w:rPr>
            </w:pPr>
            <w:r>
              <w:rPr>
                <w:rFonts w:hint="eastAsia" w:ascii="宋体" w:hAnsi="宋体"/>
                <w:sz w:val="24"/>
              </w:rPr>
              <w:t>单位/部门</w:t>
            </w:r>
          </w:p>
        </w:tc>
        <w:tc>
          <w:tcPr>
            <w:tcW w:w="1619" w:type="dxa"/>
            <w:noWrap w:val="0"/>
            <w:vAlign w:val="center"/>
          </w:tcPr>
          <w:p>
            <w:pPr>
              <w:spacing w:line="360" w:lineRule="auto"/>
              <w:rPr>
                <w:rFonts w:hint="eastAsia" w:ascii="宋体" w:hAnsi="宋体"/>
                <w:sz w:val="24"/>
              </w:rPr>
            </w:pPr>
          </w:p>
        </w:tc>
        <w:tc>
          <w:tcPr>
            <w:tcW w:w="1079" w:type="dxa"/>
            <w:noWrap w:val="0"/>
            <w:vAlign w:val="center"/>
          </w:tcPr>
          <w:p>
            <w:pPr>
              <w:spacing w:line="360" w:lineRule="auto"/>
              <w:rPr>
                <w:rFonts w:hint="eastAsia" w:ascii="宋体" w:hAnsi="宋体"/>
                <w:sz w:val="24"/>
              </w:rPr>
            </w:pPr>
            <w:r>
              <w:rPr>
                <w:rFonts w:hint="eastAsia" w:ascii="宋体" w:hAnsi="宋体"/>
                <w:sz w:val="24"/>
              </w:rPr>
              <w:t>职称</w:t>
            </w:r>
          </w:p>
        </w:tc>
        <w:tc>
          <w:tcPr>
            <w:tcW w:w="2144" w:type="dxa"/>
            <w:noWrap w:val="0"/>
            <w:vAlign w:val="center"/>
          </w:tcPr>
          <w:p>
            <w:pPr>
              <w:spacing w:line="360" w:lineRule="auto"/>
              <w:ind w:left="182" w:leftChars="57"/>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exact"/>
          <w:jc w:val="center"/>
        </w:trPr>
        <w:tc>
          <w:tcPr>
            <w:tcW w:w="1666" w:type="dxa"/>
            <w:noWrap w:val="0"/>
            <w:vAlign w:val="center"/>
          </w:tcPr>
          <w:p>
            <w:pPr>
              <w:spacing w:line="360" w:lineRule="auto"/>
              <w:rPr>
                <w:rFonts w:hint="eastAsia" w:ascii="宋体" w:hAnsi="宋体"/>
                <w:sz w:val="24"/>
              </w:rPr>
            </w:pPr>
            <w:r>
              <w:rPr>
                <w:rFonts w:hint="eastAsia" w:ascii="宋体" w:hAnsi="宋体"/>
                <w:sz w:val="24"/>
              </w:rPr>
              <w:t>随同人员</w:t>
            </w:r>
          </w:p>
        </w:tc>
        <w:tc>
          <w:tcPr>
            <w:tcW w:w="7703" w:type="dxa"/>
            <w:gridSpan w:val="5"/>
            <w:noWrap w:val="0"/>
            <w:vAlign w:val="center"/>
          </w:tcPr>
          <w:p>
            <w:pPr>
              <w:spacing w:line="360" w:lineRule="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exact"/>
          <w:jc w:val="center"/>
        </w:trPr>
        <w:tc>
          <w:tcPr>
            <w:tcW w:w="1666" w:type="dxa"/>
            <w:noWrap w:val="0"/>
            <w:vAlign w:val="center"/>
          </w:tcPr>
          <w:p>
            <w:pPr>
              <w:spacing w:line="360" w:lineRule="auto"/>
              <w:rPr>
                <w:rFonts w:hint="eastAsia" w:ascii="宋体" w:hAnsi="宋体"/>
                <w:sz w:val="24"/>
              </w:rPr>
            </w:pPr>
            <w:r>
              <w:rPr>
                <w:rFonts w:hint="eastAsia" w:ascii="宋体" w:hAnsi="宋体"/>
                <w:sz w:val="24"/>
              </w:rPr>
              <w:t>出差时间</w:t>
            </w:r>
          </w:p>
        </w:tc>
        <w:tc>
          <w:tcPr>
            <w:tcW w:w="7703" w:type="dxa"/>
            <w:gridSpan w:val="5"/>
            <w:noWrap w:val="0"/>
            <w:vAlign w:val="center"/>
          </w:tcPr>
          <w:p>
            <w:pPr>
              <w:spacing w:line="360" w:lineRule="auto"/>
              <w:ind w:firstLine="120" w:firstLineChars="50"/>
              <w:rPr>
                <w:rFonts w:hint="eastAsia" w:ascii="宋体" w:hAnsi="宋体"/>
                <w:sz w:val="24"/>
              </w:rPr>
            </w:pPr>
            <w:r>
              <w:rPr>
                <w:rFonts w:ascii="宋体" w:hAnsi="宋体"/>
                <w:sz w:val="24"/>
              </w:rPr>
              <w:t>自　</w:t>
            </w:r>
            <w:r>
              <w:rPr>
                <w:rFonts w:hint="eastAsia" w:ascii="宋体" w:hAnsi="宋体"/>
                <w:sz w:val="24"/>
              </w:rPr>
              <w:t xml:space="preserve"> </w:t>
            </w:r>
            <w:r>
              <w:rPr>
                <w:rFonts w:ascii="宋体" w:hAnsi="宋体"/>
                <w:sz w:val="24"/>
              </w:rPr>
              <w:t>年　</w:t>
            </w:r>
            <w:r>
              <w:rPr>
                <w:rFonts w:hint="eastAsia" w:ascii="宋体" w:hAnsi="宋体"/>
                <w:sz w:val="24"/>
              </w:rPr>
              <w:t xml:space="preserve"> </w:t>
            </w:r>
            <w:r>
              <w:rPr>
                <w:rFonts w:ascii="宋体" w:hAnsi="宋体"/>
                <w:sz w:val="24"/>
              </w:rPr>
              <w:t>月　</w:t>
            </w:r>
            <w:r>
              <w:rPr>
                <w:rFonts w:hint="eastAsia" w:ascii="宋体" w:hAnsi="宋体"/>
                <w:sz w:val="24"/>
              </w:rPr>
              <w:t xml:space="preserve"> </w:t>
            </w:r>
            <w:r>
              <w:rPr>
                <w:rFonts w:ascii="宋体" w:hAnsi="宋体"/>
                <w:sz w:val="24"/>
              </w:rPr>
              <w:t>日</w:t>
            </w:r>
            <w:r>
              <w:rPr>
                <w:rFonts w:hint="eastAsia" w:ascii="宋体" w:hAnsi="宋体"/>
                <w:sz w:val="24"/>
              </w:rPr>
              <w:t xml:space="preserve"> </w:t>
            </w:r>
            <w:r>
              <w:rPr>
                <w:rFonts w:ascii="宋体" w:hAnsi="宋体"/>
                <w:sz w:val="24"/>
              </w:rPr>
              <w:t>　时起至</w:t>
            </w:r>
            <w:r>
              <w:rPr>
                <w:rFonts w:hint="eastAsia" w:ascii="宋体" w:hAnsi="宋体"/>
                <w:sz w:val="24"/>
              </w:rPr>
              <w:t xml:space="preserve"> </w:t>
            </w:r>
            <w:r>
              <w:rPr>
                <w:rFonts w:ascii="宋体" w:hAnsi="宋体"/>
                <w:sz w:val="24"/>
              </w:rPr>
              <w:t>　年</w:t>
            </w:r>
            <w:r>
              <w:rPr>
                <w:rFonts w:hint="eastAsia" w:ascii="宋体" w:hAnsi="宋体"/>
                <w:sz w:val="24"/>
              </w:rPr>
              <w:t xml:space="preserve"> </w:t>
            </w:r>
            <w:r>
              <w:rPr>
                <w:rFonts w:ascii="宋体" w:hAnsi="宋体"/>
                <w:sz w:val="24"/>
              </w:rPr>
              <w:t>　月</w:t>
            </w:r>
            <w:r>
              <w:rPr>
                <w:rFonts w:hint="eastAsia" w:ascii="宋体" w:hAnsi="宋体"/>
                <w:sz w:val="24"/>
              </w:rPr>
              <w:t xml:space="preserve"> </w:t>
            </w:r>
            <w:r>
              <w:rPr>
                <w:rFonts w:ascii="宋体" w:hAnsi="宋体"/>
                <w:sz w:val="24"/>
              </w:rPr>
              <w:t>　日</w:t>
            </w:r>
            <w:r>
              <w:rPr>
                <w:rFonts w:hint="eastAsia" w:ascii="宋体" w:hAnsi="宋体"/>
                <w:sz w:val="24"/>
              </w:rPr>
              <w:t xml:space="preserve"> </w:t>
            </w:r>
            <w:r>
              <w:rPr>
                <w:rFonts w:ascii="宋体" w:hAnsi="宋体"/>
                <w:sz w:val="24"/>
              </w:rPr>
              <w:t>　时止计</w:t>
            </w:r>
            <w:r>
              <w:rPr>
                <w:rFonts w:hint="eastAsia" w:ascii="宋体" w:hAnsi="宋体"/>
                <w:sz w:val="24"/>
              </w:rPr>
              <w:t xml:space="preserve"> </w:t>
            </w:r>
            <w:r>
              <w:rPr>
                <w:rFonts w:ascii="宋体" w:hAnsi="宋体"/>
                <w:sz w:val="24"/>
              </w:rPr>
              <w:t>　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exact"/>
          <w:jc w:val="center"/>
        </w:trPr>
        <w:tc>
          <w:tcPr>
            <w:tcW w:w="1666" w:type="dxa"/>
            <w:noWrap w:val="0"/>
            <w:vAlign w:val="center"/>
          </w:tcPr>
          <w:p>
            <w:pPr>
              <w:spacing w:line="360" w:lineRule="auto"/>
              <w:rPr>
                <w:rFonts w:hint="eastAsia" w:ascii="宋体" w:hAnsi="宋体"/>
                <w:sz w:val="24"/>
              </w:rPr>
            </w:pPr>
            <w:r>
              <w:rPr>
                <w:rFonts w:hint="eastAsia" w:ascii="宋体" w:hAnsi="宋体"/>
                <w:sz w:val="24"/>
              </w:rPr>
              <w:t>出差事由</w:t>
            </w:r>
          </w:p>
        </w:tc>
        <w:tc>
          <w:tcPr>
            <w:tcW w:w="7703" w:type="dxa"/>
            <w:gridSpan w:val="5"/>
            <w:noWrap w:val="0"/>
            <w:vAlign w:val="center"/>
          </w:tcPr>
          <w:p>
            <w:pPr>
              <w:spacing w:line="360" w:lineRule="auto"/>
              <w:ind w:left="-477" w:leftChars="-149"/>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exact"/>
          <w:jc w:val="center"/>
        </w:trPr>
        <w:tc>
          <w:tcPr>
            <w:tcW w:w="1666" w:type="dxa"/>
            <w:noWrap w:val="0"/>
            <w:vAlign w:val="center"/>
          </w:tcPr>
          <w:p>
            <w:pPr>
              <w:spacing w:line="360" w:lineRule="auto"/>
              <w:rPr>
                <w:rFonts w:hint="eastAsia" w:ascii="宋体" w:hAnsi="宋体"/>
                <w:sz w:val="24"/>
              </w:rPr>
            </w:pPr>
            <w:r>
              <w:rPr>
                <w:rFonts w:hint="eastAsia" w:ascii="宋体" w:hAnsi="宋体"/>
                <w:sz w:val="24"/>
              </w:rPr>
              <w:t>出差地点</w:t>
            </w:r>
          </w:p>
        </w:tc>
        <w:tc>
          <w:tcPr>
            <w:tcW w:w="7703" w:type="dxa"/>
            <w:gridSpan w:val="5"/>
            <w:noWrap w:val="0"/>
            <w:vAlign w:val="center"/>
          </w:tcPr>
          <w:p>
            <w:pPr>
              <w:spacing w:line="360" w:lineRule="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exact"/>
          <w:jc w:val="center"/>
        </w:trPr>
        <w:tc>
          <w:tcPr>
            <w:tcW w:w="1666" w:type="dxa"/>
            <w:noWrap w:val="0"/>
            <w:vAlign w:val="center"/>
          </w:tcPr>
          <w:p>
            <w:pPr>
              <w:spacing w:line="360" w:lineRule="auto"/>
              <w:rPr>
                <w:rFonts w:ascii="宋体" w:hAnsi="宋体"/>
                <w:sz w:val="24"/>
              </w:rPr>
            </w:pPr>
            <w:r>
              <w:rPr>
                <w:rFonts w:ascii="宋体" w:hAnsi="宋体"/>
                <w:sz w:val="24"/>
              </w:rPr>
              <w:t>预</w:t>
            </w:r>
            <w:r>
              <w:rPr>
                <w:rFonts w:hint="eastAsia" w:ascii="宋体" w:hAnsi="宋体"/>
                <w:sz w:val="24"/>
              </w:rPr>
              <w:t>计差</w:t>
            </w:r>
            <w:r>
              <w:rPr>
                <w:rFonts w:ascii="宋体" w:hAnsi="宋体"/>
                <w:sz w:val="24"/>
              </w:rPr>
              <w:t>旅费</w:t>
            </w:r>
          </w:p>
        </w:tc>
        <w:tc>
          <w:tcPr>
            <w:tcW w:w="7703" w:type="dxa"/>
            <w:gridSpan w:val="5"/>
            <w:noWrap w:val="0"/>
            <w:vAlign w:val="center"/>
          </w:tcPr>
          <w:p>
            <w:pPr>
              <w:spacing w:line="360" w:lineRule="auto"/>
              <w:rPr>
                <w:rFonts w:hint="eastAsia" w:ascii="宋体" w:hAnsi="宋体"/>
                <w:sz w:val="24"/>
              </w:rPr>
            </w:pPr>
            <w:r>
              <w:rPr>
                <w:rFonts w:ascii="宋体" w:hAnsi="宋体"/>
                <w:sz w:val="24"/>
              </w:rPr>
              <w:t>　</w:t>
            </w:r>
            <w:r>
              <w:rPr>
                <w:rFonts w:hint="eastAsia" w:ascii="宋体" w:hAnsi="宋体"/>
                <w:sz w:val="24"/>
              </w:rPr>
              <w:t xml:space="preserve">   </w:t>
            </w:r>
            <w:r>
              <w:rPr>
                <w:rFonts w:ascii="宋体" w:hAnsi="宋体"/>
                <w:sz w:val="24"/>
              </w:rPr>
              <w:t>万　　　仟　　　佰　　　拾　　　元整</w:t>
            </w:r>
            <w:r>
              <w:rPr>
                <w:rFonts w:hint="eastAsia" w:ascii="宋体" w:hAnsi="宋体"/>
                <w:sz w:val="24"/>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1" w:hRule="exact"/>
          <w:jc w:val="center"/>
        </w:trPr>
        <w:tc>
          <w:tcPr>
            <w:tcW w:w="1666" w:type="dxa"/>
            <w:noWrap w:val="0"/>
            <w:vAlign w:val="center"/>
          </w:tcPr>
          <w:p>
            <w:pPr>
              <w:spacing w:line="360" w:lineRule="auto"/>
              <w:rPr>
                <w:rFonts w:hint="eastAsia" w:ascii="宋体" w:hAnsi="宋体"/>
                <w:sz w:val="24"/>
              </w:rPr>
            </w:pPr>
            <w:r>
              <w:rPr>
                <w:rFonts w:hint="eastAsia" w:ascii="宋体" w:hAnsi="宋体"/>
                <w:sz w:val="24"/>
              </w:rPr>
              <w:t>部门负责人</w:t>
            </w:r>
          </w:p>
        </w:tc>
        <w:tc>
          <w:tcPr>
            <w:tcW w:w="1422" w:type="dxa"/>
            <w:noWrap w:val="0"/>
            <w:vAlign w:val="center"/>
          </w:tcPr>
          <w:p>
            <w:pPr>
              <w:spacing w:line="360" w:lineRule="auto"/>
              <w:rPr>
                <w:rFonts w:hint="eastAsia" w:ascii="宋体" w:hAnsi="宋体"/>
                <w:sz w:val="24"/>
              </w:rPr>
            </w:pPr>
          </w:p>
        </w:tc>
        <w:tc>
          <w:tcPr>
            <w:tcW w:w="1439" w:type="dxa"/>
            <w:noWrap w:val="0"/>
            <w:vAlign w:val="center"/>
          </w:tcPr>
          <w:p>
            <w:pPr>
              <w:spacing w:line="360" w:lineRule="auto"/>
              <w:rPr>
                <w:rFonts w:hint="eastAsia" w:ascii="宋体" w:hAnsi="宋体"/>
                <w:sz w:val="24"/>
              </w:rPr>
            </w:pPr>
            <w:r>
              <w:rPr>
                <w:rFonts w:hint="eastAsia" w:ascii="宋体" w:hAnsi="宋体"/>
                <w:sz w:val="24"/>
              </w:rPr>
              <w:t>分管校领导</w:t>
            </w:r>
          </w:p>
        </w:tc>
        <w:tc>
          <w:tcPr>
            <w:tcW w:w="1619" w:type="dxa"/>
            <w:noWrap w:val="0"/>
            <w:vAlign w:val="center"/>
          </w:tcPr>
          <w:p>
            <w:pPr>
              <w:spacing w:line="360" w:lineRule="auto"/>
              <w:rPr>
                <w:rFonts w:hint="eastAsia" w:ascii="宋体" w:hAnsi="宋体"/>
                <w:sz w:val="24"/>
              </w:rPr>
            </w:pPr>
          </w:p>
        </w:tc>
        <w:tc>
          <w:tcPr>
            <w:tcW w:w="1079" w:type="dxa"/>
            <w:noWrap w:val="0"/>
            <w:vAlign w:val="center"/>
          </w:tcPr>
          <w:p>
            <w:pPr>
              <w:spacing w:line="360" w:lineRule="auto"/>
              <w:rPr>
                <w:rFonts w:hint="eastAsia" w:ascii="宋体" w:hAnsi="宋体"/>
                <w:sz w:val="24"/>
              </w:rPr>
            </w:pPr>
            <w:r>
              <w:rPr>
                <w:rFonts w:hint="eastAsia" w:ascii="宋体" w:hAnsi="宋体"/>
                <w:sz w:val="24"/>
              </w:rPr>
              <w:t>校 长</w:t>
            </w:r>
          </w:p>
        </w:tc>
        <w:tc>
          <w:tcPr>
            <w:tcW w:w="2144" w:type="dxa"/>
            <w:noWrap w:val="0"/>
            <w:vAlign w:val="center"/>
          </w:tcPr>
          <w:p>
            <w:pPr>
              <w:spacing w:line="360" w:lineRule="auto"/>
              <w:rPr>
                <w:rFonts w:hint="eastAsia" w:ascii="宋体" w:hAnsi="宋体"/>
                <w:sz w:val="24"/>
              </w:rPr>
            </w:pPr>
          </w:p>
        </w:tc>
      </w:tr>
    </w:tbl>
    <w:p>
      <w:pPr>
        <w:spacing w:line="220" w:lineRule="exact"/>
        <w:rPr>
          <w:rFonts w:hint="eastAsia" w:ascii="黑体" w:hAnsi="宋体" w:eastAsia="黑体"/>
          <w:b/>
          <w:sz w:val="32"/>
          <w:szCs w:val="32"/>
        </w:rPr>
      </w:pPr>
    </w:p>
    <w:p>
      <w:pPr>
        <w:jc w:val="center"/>
        <w:rPr>
          <w:rFonts w:hint="eastAsia" w:ascii="黑体" w:hAnsi="宋体" w:eastAsia="黑体"/>
          <w:b/>
          <w:sz w:val="32"/>
          <w:szCs w:val="32"/>
        </w:rPr>
      </w:pPr>
      <w:r>
        <w:rPr>
          <w:rFonts w:hint="eastAsia" w:ascii="黑体" w:hAnsi="宋体" w:eastAsia="黑体"/>
          <w:b/>
          <w:sz w:val="32"/>
          <w:szCs w:val="32"/>
        </w:rPr>
        <w:t>南昌工学院出差申请单</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66"/>
        <w:gridCol w:w="1422"/>
        <w:gridCol w:w="1439"/>
        <w:gridCol w:w="1619"/>
        <w:gridCol w:w="1079"/>
        <w:gridCol w:w="21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exact"/>
          <w:jc w:val="center"/>
        </w:trPr>
        <w:tc>
          <w:tcPr>
            <w:tcW w:w="1666" w:type="dxa"/>
            <w:noWrap w:val="0"/>
            <w:vAlign w:val="center"/>
          </w:tcPr>
          <w:p>
            <w:pPr>
              <w:spacing w:line="360" w:lineRule="auto"/>
              <w:rPr>
                <w:rFonts w:hint="eastAsia" w:ascii="宋体" w:hAnsi="宋体"/>
                <w:sz w:val="24"/>
              </w:rPr>
            </w:pPr>
            <w:r>
              <w:rPr>
                <w:rFonts w:hint="eastAsia" w:ascii="宋体" w:hAnsi="宋体"/>
                <w:sz w:val="24"/>
              </w:rPr>
              <w:t>出差人姓名</w:t>
            </w:r>
          </w:p>
        </w:tc>
        <w:tc>
          <w:tcPr>
            <w:tcW w:w="1422" w:type="dxa"/>
            <w:noWrap w:val="0"/>
            <w:vAlign w:val="center"/>
          </w:tcPr>
          <w:p>
            <w:pPr>
              <w:spacing w:line="360" w:lineRule="auto"/>
              <w:rPr>
                <w:rFonts w:hint="eastAsia" w:ascii="宋体" w:hAnsi="宋体"/>
                <w:sz w:val="24"/>
              </w:rPr>
            </w:pPr>
          </w:p>
        </w:tc>
        <w:tc>
          <w:tcPr>
            <w:tcW w:w="1439" w:type="dxa"/>
            <w:noWrap w:val="0"/>
            <w:vAlign w:val="center"/>
          </w:tcPr>
          <w:p>
            <w:pPr>
              <w:spacing w:line="360" w:lineRule="auto"/>
              <w:rPr>
                <w:rFonts w:hint="eastAsia" w:ascii="宋体" w:hAnsi="宋体"/>
                <w:sz w:val="24"/>
              </w:rPr>
            </w:pPr>
            <w:r>
              <w:rPr>
                <w:rFonts w:hint="eastAsia" w:ascii="宋体" w:hAnsi="宋体"/>
                <w:sz w:val="24"/>
              </w:rPr>
              <w:t>单位/部门</w:t>
            </w:r>
          </w:p>
        </w:tc>
        <w:tc>
          <w:tcPr>
            <w:tcW w:w="1619" w:type="dxa"/>
            <w:noWrap w:val="0"/>
            <w:vAlign w:val="center"/>
          </w:tcPr>
          <w:p>
            <w:pPr>
              <w:spacing w:line="360" w:lineRule="auto"/>
              <w:rPr>
                <w:rFonts w:hint="eastAsia" w:ascii="宋体" w:hAnsi="宋体"/>
                <w:sz w:val="24"/>
              </w:rPr>
            </w:pPr>
          </w:p>
        </w:tc>
        <w:tc>
          <w:tcPr>
            <w:tcW w:w="1079" w:type="dxa"/>
            <w:noWrap w:val="0"/>
            <w:vAlign w:val="center"/>
          </w:tcPr>
          <w:p>
            <w:pPr>
              <w:spacing w:line="360" w:lineRule="auto"/>
              <w:rPr>
                <w:rFonts w:hint="eastAsia" w:ascii="宋体" w:hAnsi="宋体"/>
                <w:sz w:val="24"/>
              </w:rPr>
            </w:pPr>
            <w:r>
              <w:rPr>
                <w:rFonts w:hint="eastAsia" w:ascii="宋体" w:hAnsi="宋体"/>
                <w:sz w:val="24"/>
              </w:rPr>
              <w:t>职称</w:t>
            </w:r>
          </w:p>
        </w:tc>
        <w:tc>
          <w:tcPr>
            <w:tcW w:w="2144" w:type="dxa"/>
            <w:noWrap w:val="0"/>
            <w:vAlign w:val="center"/>
          </w:tcPr>
          <w:p>
            <w:pPr>
              <w:spacing w:line="360" w:lineRule="auto"/>
              <w:ind w:left="182" w:leftChars="57"/>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exact"/>
          <w:jc w:val="center"/>
        </w:trPr>
        <w:tc>
          <w:tcPr>
            <w:tcW w:w="1666" w:type="dxa"/>
            <w:noWrap w:val="0"/>
            <w:vAlign w:val="center"/>
          </w:tcPr>
          <w:p>
            <w:pPr>
              <w:spacing w:line="360" w:lineRule="auto"/>
              <w:rPr>
                <w:rFonts w:hint="eastAsia" w:ascii="宋体" w:hAnsi="宋体"/>
                <w:sz w:val="24"/>
              </w:rPr>
            </w:pPr>
            <w:r>
              <w:rPr>
                <w:rFonts w:hint="eastAsia" w:ascii="宋体" w:hAnsi="宋体"/>
                <w:sz w:val="24"/>
              </w:rPr>
              <w:t>随同人员</w:t>
            </w:r>
          </w:p>
        </w:tc>
        <w:tc>
          <w:tcPr>
            <w:tcW w:w="7703" w:type="dxa"/>
            <w:gridSpan w:val="5"/>
            <w:noWrap w:val="0"/>
            <w:vAlign w:val="center"/>
          </w:tcPr>
          <w:p>
            <w:pPr>
              <w:spacing w:line="360" w:lineRule="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exact"/>
          <w:jc w:val="center"/>
        </w:trPr>
        <w:tc>
          <w:tcPr>
            <w:tcW w:w="1666" w:type="dxa"/>
            <w:noWrap w:val="0"/>
            <w:vAlign w:val="center"/>
          </w:tcPr>
          <w:p>
            <w:pPr>
              <w:spacing w:line="360" w:lineRule="auto"/>
              <w:rPr>
                <w:rFonts w:hint="eastAsia" w:ascii="宋体" w:hAnsi="宋体"/>
                <w:sz w:val="24"/>
              </w:rPr>
            </w:pPr>
            <w:r>
              <w:rPr>
                <w:rFonts w:hint="eastAsia" w:ascii="宋体" w:hAnsi="宋体"/>
                <w:sz w:val="24"/>
              </w:rPr>
              <w:t>出差时间</w:t>
            </w:r>
          </w:p>
        </w:tc>
        <w:tc>
          <w:tcPr>
            <w:tcW w:w="7703" w:type="dxa"/>
            <w:gridSpan w:val="5"/>
            <w:noWrap w:val="0"/>
            <w:vAlign w:val="center"/>
          </w:tcPr>
          <w:p>
            <w:pPr>
              <w:spacing w:line="360" w:lineRule="auto"/>
              <w:ind w:firstLine="120" w:firstLineChars="50"/>
              <w:rPr>
                <w:rFonts w:hint="eastAsia" w:ascii="宋体" w:hAnsi="宋体"/>
                <w:sz w:val="24"/>
              </w:rPr>
            </w:pPr>
            <w:r>
              <w:rPr>
                <w:rFonts w:ascii="宋体" w:hAnsi="宋体"/>
                <w:sz w:val="24"/>
              </w:rPr>
              <w:t>自　</w:t>
            </w:r>
            <w:r>
              <w:rPr>
                <w:rFonts w:hint="eastAsia" w:ascii="宋体" w:hAnsi="宋体"/>
                <w:sz w:val="24"/>
              </w:rPr>
              <w:t xml:space="preserve"> </w:t>
            </w:r>
            <w:r>
              <w:rPr>
                <w:rFonts w:ascii="宋体" w:hAnsi="宋体"/>
                <w:sz w:val="24"/>
              </w:rPr>
              <w:t>年　</w:t>
            </w:r>
            <w:r>
              <w:rPr>
                <w:rFonts w:hint="eastAsia" w:ascii="宋体" w:hAnsi="宋体"/>
                <w:sz w:val="24"/>
              </w:rPr>
              <w:t xml:space="preserve"> </w:t>
            </w:r>
            <w:r>
              <w:rPr>
                <w:rFonts w:ascii="宋体" w:hAnsi="宋体"/>
                <w:sz w:val="24"/>
              </w:rPr>
              <w:t>月　</w:t>
            </w:r>
            <w:r>
              <w:rPr>
                <w:rFonts w:hint="eastAsia" w:ascii="宋体" w:hAnsi="宋体"/>
                <w:sz w:val="24"/>
              </w:rPr>
              <w:t xml:space="preserve"> </w:t>
            </w:r>
            <w:r>
              <w:rPr>
                <w:rFonts w:ascii="宋体" w:hAnsi="宋体"/>
                <w:sz w:val="24"/>
              </w:rPr>
              <w:t>日</w:t>
            </w:r>
            <w:r>
              <w:rPr>
                <w:rFonts w:hint="eastAsia" w:ascii="宋体" w:hAnsi="宋体"/>
                <w:sz w:val="24"/>
              </w:rPr>
              <w:t xml:space="preserve"> </w:t>
            </w:r>
            <w:r>
              <w:rPr>
                <w:rFonts w:ascii="宋体" w:hAnsi="宋体"/>
                <w:sz w:val="24"/>
              </w:rPr>
              <w:t>　时起至</w:t>
            </w:r>
            <w:r>
              <w:rPr>
                <w:rFonts w:hint="eastAsia" w:ascii="宋体" w:hAnsi="宋体"/>
                <w:sz w:val="24"/>
              </w:rPr>
              <w:t xml:space="preserve"> </w:t>
            </w:r>
            <w:r>
              <w:rPr>
                <w:rFonts w:ascii="宋体" w:hAnsi="宋体"/>
                <w:sz w:val="24"/>
              </w:rPr>
              <w:t>　年</w:t>
            </w:r>
            <w:r>
              <w:rPr>
                <w:rFonts w:hint="eastAsia" w:ascii="宋体" w:hAnsi="宋体"/>
                <w:sz w:val="24"/>
              </w:rPr>
              <w:t xml:space="preserve"> </w:t>
            </w:r>
            <w:r>
              <w:rPr>
                <w:rFonts w:ascii="宋体" w:hAnsi="宋体"/>
                <w:sz w:val="24"/>
              </w:rPr>
              <w:t>　月</w:t>
            </w:r>
            <w:r>
              <w:rPr>
                <w:rFonts w:hint="eastAsia" w:ascii="宋体" w:hAnsi="宋体"/>
                <w:sz w:val="24"/>
              </w:rPr>
              <w:t xml:space="preserve"> </w:t>
            </w:r>
            <w:r>
              <w:rPr>
                <w:rFonts w:ascii="宋体" w:hAnsi="宋体"/>
                <w:sz w:val="24"/>
              </w:rPr>
              <w:t>　日</w:t>
            </w:r>
            <w:r>
              <w:rPr>
                <w:rFonts w:hint="eastAsia" w:ascii="宋体" w:hAnsi="宋体"/>
                <w:sz w:val="24"/>
              </w:rPr>
              <w:t xml:space="preserve"> </w:t>
            </w:r>
            <w:r>
              <w:rPr>
                <w:rFonts w:ascii="宋体" w:hAnsi="宋体"/>
                <w:sz w:val="24"/>
              </w:rPr>
              <w:t>　时止计</w:t>
            </w:r>
            <w:r>
              <w:rPr>
                <w:rFonts w:hint="eastAsia" w:ascii="宋体" w:hAnsi="宋体"/>
                <w:sz w:val="24"/>
              </w:rPr>
              <w:t xml:space="preserve"> </w:t>
            </w:r>
            <w:r>
              <w:rPr>
                <w:rFonts w:ascii="宋体" w:hAnsi="宋体"/>
                <w:sz w:val="24"/>
              </w:rPr>
              <w:t>　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exact"/>
          <w:jc w:val="center"/>
        </w:trPr>
        <w:tc>
          <w:tcPr>
            <w:tcW w:w="1666" w:type="dxa"/>
            <w:noWrap w:val="0"/>
            <w:vAlign w:val="center"/>
          </w:tcPr>
          <w:p>
            <w:pPr>
              <w:spacing w:line="360" w:lineRule="auto"/>
              <w:rPr>
                <w:rFonts w:hint="eastAsia" w:ascii="宋体" w:hAnsi="宋体"/>
                <w:sz w:val="24"/>
              </w:rPr>
            </w:pPr>
            <w:r>
              <w:rPr>
                <w:rFonts w:hint="eastAsia" w:ascii="宋体" w:hAnsi="宋体"/>
                <w:sz w:val="24"/>
              </w:rPr>
              <w:t>出差事由</w:t>
            </w:r>
          </w:p>
        </w:tc>
        <w:tc>
          <w:tcPr>
            <w:tcW w:w="7703" w:type="dxa"/>
            <w:gridSpan w:val="5"/>
            <w:noWrap w:val="0"/>
            <w:vAlign w:val="center"/>
          </w:tcPr>
          <w:p>
            <w:pPr>
              <w:spacing w:line="360" w:lineRule="auto"/>
              <w:ind w:left="-477" w:leftChars="-149"/>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exact"/>
          <w:jc w:val="center"/>
        </w:trPr>
        <w:tc>
          <w:tcPr>
            <w:tcW w:w="1666" w:type="dxa"/>
            <w:noWrap w:val="0"/>
            <w:vAlign w:val="center"/>
          </w:tcPr>
          <w:p>
            <w:pPr>
              <w:spacing w:line="360" w:lineRule="auto"/>
              <w:rPr>
                <w:rFonts w:hint="eastAsia" w:ascii="宋体" w:hAnsi="宋体"/>
                <w:sz w:val="24"/>
              </w:rPr>
            </w:pPr>
            <w:r>
              <w:rPr>
                <w:rFonts w:hint="eastAsia" w:ascii="宋体" w:hAnsi="宋体"/>
                <w:sz w:val="24"/>
              </w:rPr>
              <w:t>出差地点</w:t>
            </w:r>
          </w:p>
        </w:tc>
        <w:tc>
          <w:tcPr>
            <w:tcW w:w="7703" w:type="dxa"/>
            <w:gridSpan w:val="5"/>
            <w:noWrap w:val="0"/>
            <w:vAlign w:val="center"/>
          </w:tcPr>
          <w:p>
            <w:pPr>
              <w:spacing w:line="360" w:lineRule="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exact"/>
          <w:jc w:val="center"/>
        </w:trPr>
        <w:tc>
          <w:tcPr>
            <w:tcW w:w="1666" w:type="dxa"/>
            <w:noWrap w:val="0"/>
            <w:vAlign w:val="center"/>
          </w:tcPr>
          <w:p>
            <w:pPr>
              <w:spacing w:line="360" w:lineRule="auto"/>
              <w:rPr>
                <w:rFonts w:ascii="宋体" w:hAnsi="宋体"/>
                <w:sz w:val="24"/>
              </w:rPr>
            </w:pPr>
            <w:r>
              <w:rPr>
                <w:rFonts w:ascii="宋体" w:hAnsi="宋体"/>
                <w:sz w:val="24"/>
              </w:rPr>
              <w:t>预</w:t>
            </w:r>
            <w:r>
              <w:rPr>
                <w:rFonts w:hint="eastAsia" w:ascii="宋体" w:hAnsi="宋体"/>
                <w:sz w:val="24"/>
              </w:rPr>
              <w:t>计差</w:t>
            </w:r>
            <w:r>
              <w:rPr>
                <w:rFonts w:ascii="宋体" w:hAnsi="宋体"/>
                <w:sz w:val="24"/>
              </w:rPr>
              <w:t>旅费</w:t>
            </w:r>
          </w:p>
        </w:tc>
        <w:tc>
          <w:tcPr>
            <w:tcW w:w="7703" w:type="dxa"/>
            <w:gridSpan w:val="5"/>
            <w:noWrap w:val="0"/>
            <w:vAlign w:val="center"/>
          </w:tcPr>
          <w:p>
            <w:pPr>
              <w:spacing w:line="360" w:lineRule="auto"/>
              <w:rPr>
                <w:rFonts w:hint="eastAsia" w:ascii="宋体" w:hAnsi="宋体"/>
                <w:sz w:val="24"/>
              </w:rPr>
            </w:pPr>
            <w:r>
              <w:rPr>
                <w:rFonts w:ascii="宋体" w:hAnsi="宋体"/>
                <w:sz w:val="24"/>
              </w:rPr>
              <w:t>　</w:t>
            </w:r>
            <w:r>
              <w:rPr>
                <w:rFonts w:hint="eastAsia" w:ascii="宋体" w:hAnsi="宋体"/>
                <w:sz w:val="24"/>
              </w:rPr>
              <w:t xml:space="preserve">   </w:t>
            </w:r>
            <w:r>
              <w:rPr>
                <w:rFonts w:ascii="宋体" w:hAnsi="宋体"/>
                <w:sz w:val="24"/>
              </w:rPr>
              <w:t>万　　　仟　　　佰　　　拾　　　元整</w:t>
            </w:r>
            <w:r>
              <w:rPr>
                <w:rFonts w:hint="eastAsia" w:ascii="宋体" w:hAnsi="宋体"/>
                <w:sz w:val="24"/>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1" w:hRule="exact"/>
          <w:jc w:val="center"/>
        </w:trPr>
        <w:tc>
          <w:tcPr>
            <w:tcW w:w="1666" w:type="dxa"/>
            <w:noWrap w:val="0"/>
            <w:vAlign w:val="center"/>
          </w:tcPr>
          <w:p>
            <w:pPr>
              <w:spacing w:line="360" w:lineRule="auto"/>
              <w:rPr>
                <w:rFonts w:hint="eastAsia" w:ascii="宋体" w:hAnsi="宋体"/>
                <w:sz w:val="24"/>
              </w:rPr>
            </w:pPr>
            <w:r>
              <w:rPr>
                <w:rFonts w:hint="eastAsia" w:ascii="宋体" w:hAnsi="宋体"/>
                <w:sz w:val="24"/>
              </w:rPr>
              <w:t>部门负责人</w:t>
            </w:r>
          </w:p>
        </w:tc>
        <w:tc>
          <w:tcPr>
            <w:tcW w:w="1422" w:type="dxa"/>
            <w:noWrap w:val="0"/>
            <w:vAlign w:val="center"/>
          </w:tcPr>
          <w:p>
            <w:pPr>
              <w:spacing w:line="360" w:lineRule="auto"/>
              <w:rPr>
                <w:rFonts w:hint="eastAsia" w:ascii="宋体" w:hAnsi="宋体"/>
                <w:sz w:val="24"/>
              </w:rPr>
            </w:pPr>
          </w:p>
        </w:tc>
        <w:tc>
          <w:tcPr>
            <w:tcW w:w="1439" w:type="dxa"/>
            <w:noWrap w:val="0"/>
            <w:vAlign w:val="center"/>
          </w:tcPr>
          <w:p>
            <w:pPr>
              <w:spacing w:line="360" w:lineRule="auto"/>
              <w:rPr>
                <w:rFonts w:hint="eastAsia" w:ascii="宋体" w:hAnsi="宋体"/>
                <w:sz w:val="24"/>
              </w:rPr>
            </w:pPr>
            <w:r>
              <w:rPr>
                <w:rFonts w:hint="eastAsia" w:ascii="宋体" w:hAnsi="宋体"/>
                <w:sz w:val="24"/>
              </w:rPr>
              <w:t>分管校领导</w:t>
            </w:r>
          </w:p>
        </w:tc>
        <w:tc>
          <w:tcPr>
            <w:tcW w:w="1619" w:type="dxa"/>
            <w:noWrap w:val="0"/>
            <w:vAlign w:val="center"/>
          </w:tcPr>
          <w:p>
            <w:pPr>
              <w:spacing w:line="360" w:lineRule="auto"/>
              <w:rPr>
                <w:rFonts w:hint="eastAsia" w:ascii="宋体" w:hAnsi="宋体"/>
                <w:sz w:val="24"/>
              </w:rPr>
            </w:pPr>
          </w:p>
        </w:tc>
        <w:tc>
          <w:tcPr>
            <w:tcW w:w="1079" w:type="dxa"/>
            <w:noWrap w:val="0"/>
            <w:vAlign w:val="center"/>
          </w:tcPr>
          <w:p>
            <w:pPr>
              <w:spacing w:line="360" w:lineRule="auto"/>
              <w:rPr>
                <w:rFonts w:hint="eastAsia" w:ascii="宋体" w:hAnsi="宋体"/>
                <w:sz w:val="24"/>
              </w:rPr>
            </w:pPr>
            <w:r>
              <w:rPr>
                <w:rFonts w:hint="eastAsia" w:ascii="宋体" w:hAnsi="宋体"/>
                <w:sz w:val="24"/>
              </w:rPr>
              <w:t>校 长</w:t>
            </w:r>
          </w:p>
        </w:tc>
        <w:tc>
          <w:tcPr>
            <w:tcW w:w="2144" w:type="dxa"/>
            <w:noWrap w:val="0"/>
            <w:vAlign w:val="center"/>
          </w:tcPr>
          <w:p>
            <w:pPr>
              <w:spacing w:line="360" w:lineRule="auto"/>
              <w:rPr>
                <w:rFonts w:hint="eastAsia" w:ascii="宋体" w:hAnsi="宋体"/>
                <w:sz w:val="24"/>
              </w:rPr>
            </w:pPr>
          </w:p>
        </w:tc>
      </w:tr>
    </w:tbl>
    <w:p>
      <w:pPr>
        <w:jc w:val="center"/>
        <w:rPr>
          <w:rFonts w:hint="eastAsia" w:ascii="黑体" w:hAnsi="宋体" w:eastAsia="黑体"/>
          <w:b/>
          <w:sz w:val="15"/>
          <w:szCs w:val="15"/>
        </w:rPr>
      </w:pPr>
    </w:p>
    <w:p>
      <w:pPr>
        <w:jc w:val="center"/>
        <w:rPr>
          <w:rFonts w:hint="eastAsia" w:ascii="黑体" w:hAnsi="宋体" w:eastAsia="黑体"/>
          <w:b/>
          <w:sz w:val="32"/>
          <w:szCs w:val="32"/>
        </w:rPr>
      </w:pPr>
      <w:r>
        <w:rPr>
          <w:rFonts w:hint="eastAsia" w:ascii="黑体" w:hAnsi="宋体" w:eastAsia="黑体"/>
          <w:b/>
          <w:sz w:val="32"/>
          <w:szCs w:val="32"/>
        </w:rPr>
        <w:t>南昌工学院出差申请单</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66"/>
        <w:gridCol w:w="1422"/>
        <w:gridCol w:w="1439"/>
        <w:gridCol w:w="1619"/>
        <w:gridCol w:w="1079"/>
        <w:gridCol w:w="21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exact"/>
          <w:jc w:val="center"/>
        </w:trPr>
        <w:tc>
          <w:tcPr>
            <w:tcW w:w="1666" w:type="dxa"/>
            <w:noWrap w:val="0"/>
            <w:vAlign w:val="center"/>
          </w:tcPr>
          <w:p>
            <w:pPr>
              <w:spacing w:line="360" w:lineRule="auto"/>
              <w:rPr>
                <w:rFonts w:hint="eastAsia" w:ascii="宋体" w:hAnsi="宋体"/>
                <w:sz w:val="24"/>
              </w:rPr>
            </w:pPr>
            <w:r>
              <w:rPr>
                <w:rFonts w:hint="eastAsia" w:ascii="宋体" w:hAnsi="宋体"/>
                <w:sz w:val="24"/>
              </w:rPr>
              <w:t>出差人姓名</w:t>
            </w:r>
          </w:p>
        </w:tc>
        <w:tc>
          <w:tcPr>
            <w:tcW w:w="1422" w:type="dxa"/>
            <w:noWrap w:val="0"/>
            <w:vAlign w:val="center"/>
          </w:tcPr>
          <w:p>
            <w:pPr>
              <w:spacing w:line="360" w:lineRule="auto"/>
              <w:rPr>
                <w:rFonts w:hint="eastAsia" w:ascii="宋体" w:hAnsi="宋体"/>
                <w:sz w:val="24"/>
              </w:rPr>
            </w:pPr>
          </w:p>
        </w:tc>
        <w:tc>
          <w:tcPr>
            <w:tcW w:w="1439" w:type="dxa"/>
            <w:noWrap w:val="0"/>
            <w:vAlign w:val="center"/>
          </w:tcPr>
          <w:p>
            <w:pPr>
              <w:spacing w:line="360" w:lineRule="auto"/>
              <w:rPr>
                <w:rFonts w:hint="eastAsia" w:ascii="宋体" w:hAnsi="宋体"/>
                <w:sz w:val="24"/>
              </w:rPr>
            </w:pPr>
            <w:r>
              <w:rPr>
                <w:rFonts w:hint="eastAsia" w:ascii="宋体" w:hAnsi="宋体"/>
                <w:sz w:val="24"/>
              </w:rPr>
              <w:t>单位/部门</w:t>
            </w:r>
          </w:p>
        </w:tc>
        <w:tc>
          <w:tcPr>
            <w:tcW w:w="1619" w:type="dxa"/>
            <w:noWrap w:val="0"/>
            <w:vAlign w:val="center"/>
          </w:tcPr>
          <w:p>
            <w:pPr>
              <w:spacing w:line="360" w:lineRule="auto"/>
              <w:rPr>
                <w:rFonts w:hint="eastAsia" w:ascii="宋体" w:hAnsi="宋体"/>
                <w:sz w:val="24"/>
              </w:rPr>
            </w:pPr>
          </w:p>
        </w:tc>
        <w:tc>
          <w:tcPr>
            <w:tcW w:w="1079" w:type="dxa"/>
            <w:noWrap w:val="0"/>
            <w:vAlign w:val="center"/>
          </w:tcPr>
          <w:p>
            <w:pPr>
              <w:spacing w:line="360" w:lineRule="auto"/>
              <w:rPr>
                <w:rFonts w:hint="eastAsia" w:ascii="宋体" w:hAnsi="宋体"/>
                <w:sz w:val="24"/>
              </w:rPr>
            </w:pPr>
            <w:r>
              <w:rPr>
                <w:rFonts w:hint="eastAsia" w:ascii="宋体" w:hAnsi="宋体"/>
                <w:sz w:val="24"/>
              </w:rPr>
              <w:t>职称</w:t>
            </w:r>
          </w:p>
        </w:tc>
        <w:tc>
          <w:tcPr>
            <w:tcW w:w="2144" w:type="dxa"/>
            <w:noWrap w:val="0"/>
            <w:vAlign w:val="center"/>
          </w:tcPr>
          <w:p>
            <w:pPr>
              <w:spacing w:line="360" w:lineRule="auto"/>
              <w:ind w:left="182" w:leftChars="57"/>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exact"/>
          <w:jc w:val="center"/>
        </w:trPr>
        <w:tc>
          <w:tcPr>
            <w:tcW w:w="1666" w:type="dxa"/>
            <w:noWrap w:val="0"/>
            <w:vAlign w:val="center"/>
          </w:tcPr>
          <w:p>
            <w:pPr>
              <w:spacing w:line="360" w:lineRule="auto"/>
              <w:rPr>
                <w:rFonts w:hint="eastAsia" w:ascii="宋体" w:hAnsi="宋体"/>
                <w:sz w:val="24"/>
              </w:rPr>
            </w:pPr>
            <w:r>
              <w:rPr>
                <w:rFonts w:hint="eastAsia" w:ascii="宋体" w:hAnsi="宋体"/>
                <w:sz w:val="24"/>
              </w:rPr>
              <w:t>随同人员</w:t>
            </w:r>
          </w:p>
        </w:tc>
        <w:tc>
          <w:tcPr>
            <w:tcW w:w="7703" w:type="dxa"/>
            <w:gridSpan w:val="5"/>
            <w:noWrap w:val="0"/>
            <w:vAlign w:val="center"/>
          </w:tcPr>
          <w:p>
            <w:pPr>
              <w:spacing w:line="360" w:lineRule="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exact"/>
          <w:jc w:val="center"/>
        </w:trPr>
        <w:tc>
          <w:tcPr>
            <w:tcW w:w="1666" w:type="dxa"/>
            <w:noWrap w:val="0"/>
            <w:vAlign w:val="center"/>
          </w:tcPr>
          <w:p>
            <w:pPr>
              <w:spacing w:line="360" w:lineRule="auto"/>
              <w:rPr>
                <w:rFonts w:hint="eastAsia" w:ascii="宋体" w:hAnsi="宋体"/>
                <w:sz w:val="24"/>
              </w:rPr>
            </w:pPr>
            <w:r>
              <w:rPr>
                <w:rFonts w:hint="eastAsia" w:ascii="宋体" w:hAnsi="宋体"/>
                <w:sz w:val="24"/>
              </w:rPr>
              <w:t>出差时间</w:t>
            </w:r>
          </w:p>
        </w:tc>
        <w:tc>
          <w:tcPr>
            <w:tcW w:w="7703" w:type="dxa"/>
            <w:gridSpan w:val="5"/>
            <w:noWrap w:val="0"/>
            <w:vAlign w:val="center"/>
          </w:tcPr>
          <w:p>
            <w:pPr>
              <w:spacing w:line="360" w:lineRule="auto"/>
              <w:ind w:firstLine="120" w:firstLineChars="50"/>
              <w:rPr>
                <w:rFonts w:hint="eastAsia" w:ascii="宋体" w:hAnsi="宋体"/>
                <w:sz w:val="24"/>
              </w:rPr>
            </w:pPr>
            <w:r>
              <w:rPr>
                <w:rFonts w:ascii="宋体" w:hAnsi="宋体"/>
                <w:sz w:val="24"/>
              </w:rPr>
              <w:t>自　</w:t>
            </w:r>
            <w:r>
              <w:rPr>
                <w:rFonts w:hint="eastAsia" w:ascii="宋体" w:hAnsi="宋体"/>
                <w:sz w:val="24"/>
              </w:rPr>
              <w:t xml:space="preserve"> </w:t>
            </w:r>
            <w:r>
              <w:rPr>
                <w:rFonts w:ascii="宋体" w:hAnsi="宋体"/>
                <w:sz w:val="24"/>
              </w:rPr>
              <w:t>年　</w:t>
            </w:r>
            <w:r>
              <w:rPr>
                <w:rFonts w:hint="eastAsia" w:ascii="宋体" w:hAnsi="宋体"/>
                <w:sz w:val="24"/>
              </w:rPr>
              <w:t xml:space="preserve"> </w:t>
            </w:r>
            <w:r>
              <w:rPr>
                <w:rFonts w:ascii="宋体" w:hAnsi="宋体"/>
                <w:sz w:val="24"/>
              </w:rPr>
              <w:t>月　</w:t>
            </w:r>
            <w:r>
              <w:rPr>
                <w:rFonts w:hint="eastAsia" w:ascii="宋体" w:hAnsi="宋体"/>
                <w:sz w:val="24"/>
              </w:rPr>
              <w:t xml:space="preserve"> </w:t>
            </w:r>
            <w:r>
              <w:rPr>
                <w:rFonts w:ascii="宋体" w:hAnsi="宋体"/>
                <w:sz w:val="24"/>
              </w:rPr>
              <w:t>日</w:t>
            </w:r>
            <w:r>
              <w:rPr>
                <w:rFonts w:hint="eastAsia" w:ascii="宋体" w:hAnsi="宋体"/>
                <w:sz w:val="24"/>
              </w:rPr>
              <w:t xml:space="preserve"> </w:t>
            </w:r>
            <w:r>
              <w:rPr>
                <w:rFonts w:ascii="宋体" w:hAnsi="宋体"/>
                <w:sz w:val="24"/>
              </w:rPr>
              <w:t>　时起至</w:t>
            </w:r>
            <w:r>
              <w:rPr>
                <w:rFonts w:hint="eastAsia" w:ascii="宋体" w:hAnsi="宋体"/>
                <w:sz w:val="24"/>
              </w:rPr>
              <w:t xml:space="preserve"> </w:t>
            </w:r>
            <w:r>
              <w:rPr>
                <w:rFonts w:ascii="宋体" w:hAnsi="宋体"/>
                <w:sz w:val="24"/>
              </w:rPr>
              <w:t>　年</w:t>
            </w:r>
            <w:r>
              <w:rPr>
                <w:rFonts w:hint="eastAsia" w:ascii="宋体" w:hAnsi="宋体"/>
                <w:sz w:val="24"/>
              </w:rPr>
              <w:t xml:space="preserve"> </w:t>
            </w:r>
            <w:r>
              <w:rPr>
                <w:rFonts w:ascii="宋体" w:hAnsi="宋体"/>
                <w:sz w:val="24"/>
              </w:rPr>
              <w:t>　月</w:t>
            </w:r>
            <w:r>
              <w:rPr>
                <w:rFonts w:hint="eastAsia" w:ascii="宋体" w:hAnsi="宋体"/>
                <w:sz w:val="24"/>
              </w:rPr>
              <w:t xml:space="preserve"> </w:t>
            </w:r>
            <w:r>
              <w:rPr>
                <w:rFonts w:ascii="宋体" w:hAnsi="宋体"/>
                <w:sz w:val="24"/>
              </w:rPr>
              <w:t>　日</w:t>
            </w:r>
            <w:r>
              <w:rPr>
                <w:rFonts w:hint="eastAsia" w:ascii="宋体" w:hAnsi="宋体"/>
                <w:sz w:val="24"/>
              </w:rPr>
              <w:t xml:space="preserve"> </w:t>
            </w:r>
            <w:r>
              <w:rPr>
                <w:rFonts w:ascii="宋体" w:hAnsi="宋体"/>
                <w:sz w:val="24"/>
              </w:rPr>
              <w:t>　时止计</w:t>
            </w:r>
            <w:r>
              <w:rPr>
                <w:rFonts w:hint="eastAsia" w:ascii="宋体" w:hAnsi="宋体"/>
                <w:sz w:val="24"/>
              </w:rPr>
              <w:t xml:space="preserve"> </w:t>
            </w:r>
            <w:r>
              <w:rPr>
                <w:rFonts w:ascii="宋体" w:hAnsi="宋体"/>
                <w:sz w:val="24"/>
              </w:rPr>
              <w:t>　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exact"/>
          <w:jc w:val="center"/>
        </w:trPr>
        <w:tc>
          <w:tcPr>
            <w:tcW w:w="1666" w:type="dxa"/>
            <w:noWrap w:val="0"/>
            <w:vAlign w:val="center"/>
          </w:tcPr>
          <w:p>
            <w:pPr>
              <w:spacing w:line="360" w:lineRule="auto"/>
              <w:rPr>
                <w:rFonts w:hint="eastAsia" w:ascii="宋体" w:hAnsi="宋体"/>
                <w:sz w:val="24"/>
              </w:rPr>
            </w:pPr>
            <w:r>
              <w:rPr>
                <w:rFonts w:hint="eastAsia" w:ascii="宋体" w:hAnsi="宋体"/>
                <w:sz w:val="24"/>
              </w:rPr>
              <w:t>出差事由</w:t>
            </w:r>
          </w:p>
        </w:tc>
        <w:tc>
          <w:tcPr>
            <w:tcW w:w="7703" w:type="dxa"/>
            <w:gridSpan w:val="5"/>
            <w:noWrap w:val="0"/>
            <w:vAlign w:val="center"/>
          </w:tcPr>
          <w:p>
            <w:pPr>
              <w:spacing w:line="360" w:lineRule="auto"/>
              <w:ind w:left="-477" w:leftChars="-149"/>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exact"/>
          <w:jc w:val="center"/>
        </w:trPr>
        <w:tc>
          <w:tcPr>
            <w:tcW w:w="1666" w:type="dxa"/>
            <w:noWrap w:val="0"/>
            <w:vAlign w:val="center"/>
          </w:tcPr>
          <w:p>
            <w:pPr>
              <w:spacing w:line="360" w:lineRule="auto"/>
              <w:rPr>
                <w:rFonts w:hint="eastAsia" w:ascii="宋体" w:hAnsi="宋体"/>
                <w:sz w:val="24"/>
              </w:rPr>
            </w:pPr>
            <w:r>
              <w:rPr>
                <w:rFonts w:hint="eastAsia" w:ascii="宋体" w:hAnsi="宋体"/>
                <w:sz w:val="24"/>
              </w:rPr>
              <w:t>出差地点</w:t>
            </w:r>
          </w:p>
        </w:tc>
        <w:tc>
          <w:tcPr>
            <w:tcW w:w="7703" w:type="dxa"/>
            <w:gridSpan w:val="5"/>
            <w:noWrap w:val="0"/>
            <w:vAlign w:val="center"/>
          </w:tcPr>
          <w:p>
            <w:pPr>
              <w:spacing w:line="360" w:lineRule="auto"/>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exact"/>
          <w:jc w:val="center"/>
        </w:trPr>
        <w:tc>
          <w:tcPr>
            <w:tcW w:w="1666" w:type="dxa"/>
            <w:noWrap w:val="0"/>
            <w:vAlign w:val="center"/>
          </w:tcPr>
          <w:p>
            <w:pPr>
              <w:spacing w:line="360" w:lineRule="auto"/>
              <w:rPr>
                <w:rFonts w:ascii="宋体" w:hAnsi="宋体"/>
                <w:sz w:val="24"/>
              </w:rPr>
            </w:pPr>
            <w:r>
              <w:rPr>
                <w:rFonts w:ascii="宋体" w:hAnsi="宋体"/>
                <w:sz w:val="24"/>
              </w:rPr>
              <w:t>预</w:t>
            </w:r>
            <w:r>
              <w:rPr>
                <w:rFonts w:hint="eastAsia" w:ascii="宋体" w:hAnsi="宋体"/>
                <w:sz w:val="24"/>
              </w:rPr>
              <w:t>计差</w:t>
            </w:r>
            <w:r>
              <w:rPr>
                <w:rFonts w:ascii="宋体" w:hAnsi="宋体"/>
                <w:sz w:val="24"/>
              </w:rPr>
              <w:t>旅费</w:t>
            </w:r>
          </w:p>
        </w:tc>
        <w:tc>
          <w:tcPr>
            <w:tcW w:w="7703" w:type="dxa"/>
            <w:gridSpan w:val="5"/>
            <w:noWrap w:val="0"/>
            <w:vAlign w:val="center"/>
          </w:tcPr>
          <w:p>
            <w:pPr>
              <w:spacing w:line="360" w:lineRule="auto"/>
              <w:rPr>
                <w:rFonts w:hint="eastAsia" w:ascii="宋体" w:hAnsi="宋体"/>
                <w:sz w:val="24"/>
              </w:rPr>
            </w:pPr>
            <w:r>
              <w:rPr>
                <w:rFonts w:ascii="宋体" w:hAnsi="宋体"/>
                <w:sz w:val="24"/>
              </w:rPr>
              <w:t>　</w:t>
            </w:r>
            <w:r>
              <w:rPr>
                <w:rFonts w:hint="eastAsia" w:ascii="宋体" w:hAnsi="宋体"/>
                <w:sz w:val="24"/>
              </w:rPr>
              <w:t xml:space="preserve">   </w:t>
            </w:r>
            <w:r>
              <w:rPr>
                <w:rFonts w:ascii="宋体" w:hAnsi="宋体"/>
                <w:sz w:val="24"/>
              </w:rPr>
              <w:t>万　　　仟　　　佰　　　拾　　　元整</w:t>
            </w:r>
            <w:r>
              <w:rPr>
                <w:rFonts w:hint="eastAsia" w:ascii="宋体" w:hAnsi="宋体"/>
                <w:sz w:val="24"/>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1" w:hRule="exact"/>
          <w:jc w:val="center"/>
        </w:trPr>
        <w:tc>
          <w:tcPr>
            <w:tcW w:w="1666" w:type="dxa"/>
            <w:noWrap w:val="0"/>
            <w:vAlign w:val="center"/>
          </w:tcPr>
          <w:p>
            <w:pPr>
              <w:spacing w:line="360" w:lineRule="auto"/>
              <w:rPr>
                <w:rFonts w:hint="eastAsia" w:ascii="宋体" w:hAnsi="宋体"/>
                <w:sz w:val="24"/>
              </w:rPr>
            </w:pPr>
            <w:r>
              <w:rPr>
                <w:rFonts w:hint="eastAsia" w:ascii="宋体" w:hAnsi="宋体"/>
                <w:sz w:val="24"/>
              </w:rPr>
              <w:t>部门负责人</w:t>
            </w:r>
          </w:p>
        </w:tc>
        <w:tc>
          <w:tcPr>
            <w:tcW w:w="1422" w:type="dxa"/>
            <w:noWrap w:val="0"/>
            <w:vAlign w:val="center"/>
          </w:tcPr>
          <w:p>
            <w:pPr>
              <w:spacing w:line="360" w:lineRule="auto"/>
              <w:rPr>
                <w:rFonts w:hint="eastAsia" w:ascii="宋体" w:hAnsi="宋体"/>
                <w:sz w:val="24"/>
              </w:rPr>
            </w:pPr>
          </w:p>
        </w:tc>
        <w:tc>
          <w:tcPr>
            <w:tcW w:w="1439" w:type="dxa"/>
            <w:noWrap w:val="0"/>
            <w:vAlign w:val="center"/>
          </w:tcPr>
          <w:p>
            <w:pPr>
              <w:spacing w:line="360" w:lineRule="auto"/>
              <w:rPr>
                <w:rFonts w:hint="eastAsia" w:ascii="宋体" w:hAnsi="宋体"/>
                <w:sz w:val="24"/>
              </w:rPr>
            </w:pPr>
            <w:r>
              <w:rPr>
                <w:rFonts w:hint="eastAsia" w:ascii="宋体" w:hAnsi="宋体"/>
                <w:sz w:val="24"/>
              </w:rPr>
              <w:t>分管校领导</w:t>
            </w:r>
          </w:p>
        </w:tc>
        <w:tc>
          <w:tcPr>
            <w:tcW w:w="1619" w:type="dxa"/>
            <w:noWrap w:val="0"/>
            <w:vAlign w:val="center"/>
          </w:tcPr>
          <w:p>
            <w:pPr>
              <w:spacing w:line="360" w:lineRule="auto"/>
              <w:rPr>
                <w:rFonts w:hint="eastAsia" w:ascii="宋体" w:hAnsi="宋体"/>
                <w:sz w:val="24"/>
              </w:rPr>
            </w:pPr>
          </w:p>
        </w:tc>
        <w:tc>
          <w:tcPr>
            <w:tcW w:w="1079" w:type="dxa"/>
            <w:noWrap w:val="0"/>
            <w:vAlign w:val="center"/>
          </w:tcPr>
          <w:p>
            <w:pPr>
              <w:spacing w:line="360" w:lineRule="auto"/>
              <w:rPr>
                <w:rFonts w:hint="eastAsia" w:ascii="宋体" w:hAnsi="宋体"/>
                <w:sz w:val="24"/>
              </w:rPr>
            </w:pPr>
            <w:r>
              <w:rPr>
                <w:rFonts w:hint="eastAsia" w:ascii="宋体" w:hAnsi="宋体"/>
                <w:sz w:val="24"/>
              </w:rPr>
              <w:t>校 长</w:t>
            </w:r>
          </w:p>
        </w:tc>
        <w:tc>
          <w:tcPr>
            <w:tcW w:w="2144" w:type="dxa"/>
            <w:noWrap w:val="0"/>
            <w:vAlign w:val="center"/>
          </w:tcPr>
          <w:p>
            <w:pPr>
              <w:spacing w:line="360" w:lineRule="auto"/>
              <w:rPr>
                <w:rFonts w:hint="eastAsia" w:ascii="宋体" w:hAnsi="宋体"/>
                <w:sz w:val="24"/>
              </w:rPr>
            </w:pPr>
          </w:p>
        </w:tc>
      </w:tr>
    </w:tbl>
    <w:p>
      <w:pPr>
        <w:spacing w:line="220" w:lineRule="exact"/>
        <w:rPr>
          <w:rFonts w:hint="eastAsia" w:ascii="黑体" w:hAnsi="宋体" w:eastAsia="黑体"/>
          <w:b/>
          <w:sz w:val="32"/>
          <w:szCs w:val="32"/>
        </w:rPr>
      </w:pPr>
    </w:p>
    <w:p>
      <w:pPr>
        <w:widowControl/>
        <w:jc w:val="center"/>
        <w:rPr>
          <w:rFonts w:ascii="宋体" w:hAnsi="宋体" w:cs="宋体"/>
          <w:b/>
          <w:bCs/>
          <w:color w:val="000000"/>
          <w:kern w:val="0"/>
          <w:sz w:val="32"/>
          <w:szCs w:val="32"/>
        </w:rPr>
        <w:sectPr>
          <w:pgSz w:w="11906" w:h="16838"/>
          <w:pgMar w:top="2098" w:right="1474" w:bottom="1984" w:left="1587" w:header="851" w:footer="992" w:gutter="0"/>
          <w:pgNumType w:fmt="decimal"/>
          <w:cols w:space="720" w:num="1"/>
          <w:docGrid w:type="lines" w:linePitch="312" w:charSpace="0"/>
        </w:sectPr>
      </w:pPr>
    </w:p>
    <w:p>
      <w:pPr>
        <w:jc w:val="left"/>
        <w:rPr>
          <w:rFonts w:hint="eastAsia" w:ascii="黑体" w:hAnsi="黑体" w:eastAsia="黑体" w:cs="黑体"/>
          <w:kern w:val="0"/>
          <w:sz w:val="32"/>
          <w:szCs w:val="32"/>
        </w:rPr>
      </w:pPr>
      <w:r>
        <w:rPr>
          <w:rFonts w:hint="eastAsia" w:ascii="黑体" w:hAnsi="黑体" w:eastAsia="黑体" w:cs="黑体"/>
          <w:kern w:val="0"/>
          <w:sz w:val="32"/>
          <w:szCs w:val="32"/>
        </w:rPr>
        <w:t>附表</w:t>
      </w:r>
      <w:r>
        <w:rPr>
          <w:rFonts w:hint="eastAsia" w:ascii="黑体" w:hAnsi="黑体" w:eastAsia="黑体" w:cs="黑体"/>
          <w:kern w:val="0"/>
          <w:sz w:val="32"/>
          <w:szCs w:val="32"/>
          <w:lang w:val="en-US" w:eastAsia="zh-CN"/>
        </w:rPr>
        <w:t>4</w:t>
      </w:r>
    </w:p>
    <w:tbl>
      <w:tblPr>
        <w:tblStyle w:val="4"/>
        <w:tblW w:w="9880" w:type="dxa"/>
        <w:tblInd w:w="-509" w:type="dxa"/>
        <w:tblLayout w:type="fixed"/>
        <w:tblCellMar>
          <w:top w:w="0" w:type="dxa"/>
          <w:left w:w="108" w:type="dxa"/>
          <w:bottom w:w="0" w:type="dxa"/>
          <w:right w:w="108" w:type="dxa"/>
        </w:tblCellMar>
      </w:tblPr>
      <w:tblGrid>
        <w:gridCol w:w="1239"/>
        <w:gridCol w:w="1822"/>
        <w:gridCol w:w="1447"/>
        <w:gridCol w:w="1849"/>
        <w:gridCol w:w="1720"/>
        <w:gridCol w:w="1803"/>
      </w:tblGrid>
      <w:tr>
        <w:tblPrEx>
          <w:tblCellMar>
            <w:top w:w="0" w:type="dxa"/>
            <w:left w:w="108" w:type="dxa"/>
            <w:bottom w:w="0" w:type="dxa"/>
            <w:right w:w="108" w:type="dxa"/>
          </w:tblCellMar>
        </w:tblPrEx>
        <w:trPr>
          <w:trHeight w:val="735" w:hRule="atLeast"/>
        </w:trPr>
        <w:tc>
          <w:tcPr>
            <w:tcW w:w="9880" w:type="dxa"/>
            <w:gridSpan w:val="6"/>
            <w:tcBorders>
              <w:top w:val="nil"/>
              <w:left w:val="nil"/>
              <w:bottom w:val="single" w:color="auto" w:sz="4" w:space="0"/>
              <w:right w:val="nil"/>
            </w:tcBorders>
            <w:noWrap/>
            <w:vAlign w:val="center"/>
          </w:tcPr>
          <w:p>
            <w:pPr>
              <w:widowControl/>
              <w:jc w:val="center"/>
              <w:rPr>
                <w:rFonts w:ascii="宋体" w:hAnsi="宋体" w:cs="宋体"/>
                <w:b/>
                <w:bCs/>
                <w:color w:val="000000"/>
                <w:kern w:val="0"/>
                <w:sz w:val="36"/>
                <w:szCs w:val="36"/>
              </w:rPr>
            </w:pPr>
            <w:r>
              <w:rPr>
                <w:rFonts w:hint="eastAsia" w:ascii="宋体" w:hAnsi="宋体" w:cs="宋体"/>
                <w:b/>
                <w:bCs/>
                <w:color w:val="000000"/>
                <w:kern w:val="0"/>
                <w:sz w:val="36"/>
                <w:szCs w:val="36"/>
              </w:rPr>
              <w:t>乘坐飞机/软卧申请单</w:t>
            </w:r>
          </w:p>
        </w:tc>
      </w:tr>
      <w:tr>
        <w:tblPrEx>
          <w:tblCellMar>
            <w:top w:w="0" w:type="dxa"/>
            <w:left w:w="108" w:type="dxa"/>
            <w:bottom w:w="0" w:type="dxa"/>
            <w:right w:w="108" w:type="dxa"/>
          </w:tblCellMar>
        </w:tblPrEx>
        <w:trPr>
          <w:trHeight w:val="528" w:hRule="atLeast"/>
        </w:trPr>
        <w:tc>
          <w:tcPr>
            <w:tcW w:w="123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申请人</w:t>
            </w:r>
          </w:p>
        </w:tc>
        <w:tc>
          <w:tcPr>
            <w:tcW w:w="1822" w:type="dxa"/>
            <w:tcBorders>
              <w:top w:val="nil"/>
              <w:left w:val="nil"/>
              <w:bottom w:val="single" w:color="auto" w:sz="4" w:space="0"/>
              <w:right w:val="nil"/>
            </w:tcBorders>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c>
          <w:tcPr>
            <w:tcW w:w="144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部门</w:t>
            </w:r>
          </w:p>
        </w:tc>
        <w:tc>
          <w:tcPr>
            <w:tcW w:w="1849" w:type="dxa"/>
            <w:tcBorders>
              <w:top w:val="nil"/>
              <w:left w:val="nil"/>
              <w:bottom w:val="single" w:color="auto" w:sz="4" w:space="0"/>
              <w:right w:val="single" w:color="auto" w:sz="4" w:space="0"/>
            </w:tcBorders>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1720" w:type="dxa"/>
            <w:tcBorders>
              <w:top w:val="nil"/>
              <w:left w:val="nil"/>
              <w:bottom w:val="single" w:color="auto" w:sz="4" w:space="0"/>
              <w:right w:val="single" w:color="auto" w:sz="4" w:space="0"/>
            </w:tcBorders>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职位</w:t>
            </w:r>
          </w:p>
        </w:tc>
        <w:tc>
          <w:tcPr>
            <w:tcW w:w="1803" w:type="dxa"/>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r>
      <w:tr>
        <w:tblPrEx>
          <w:tblCellMar>
            <w:top w:w="0" w:type="dxa"/>
            <w:left w:w="108" w:type="dxa"/>
            <w:bottom w:w="0" w:type="dxa"/>
            <w:right w:w="108" w:type="dxa"/>
          </w:tblCellMar>
        </w:tblPrEx>
        <w:trPr>
          <w:trHeight w:val="1009" w:hRule="atLeast"/>
        </w:trPr>
        <w:tc>
          <w:tcPr>
            <w:tcW w:w="123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出差事由</w:t>
            </w:r>
          </w:p>
        </w:tc>
        <w:tc>
          <w:tcPr>
            <w:tcW w:w="1822" w:type="dxa"/>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c>
          <w:tcPr>
            <w:tcW w:w="1447" w:type="dxa"/>
            <w:tcBorders>
              <w:top w:val="nil"/>
              <w:left w:val="nil"/>
              <w:bottom w:val="single" w:color="auto" w:sz="4" w:space="0"/>
              <w:right w:val="single" w:color="auto" w:sz="4" w:space="0"/>
            </w:tcBorders>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出差地点</w:t>
            </w:r>
          </w:p>
        </w:tc>
        <w:tc>
          <w:tcPr>
            <w:tcW w:w="1849" w:type="dxa"/>
            <w:tcBorders>
              <w:top w:val="nil"/>
              <w:left w:val="nil"/>
              <w:bottom w:val="single" w:color="auto" w:sz="4" w:space="0"/>
              <w:right w:val="single" w:color="auto" w:sz="4" w:space="0"/>
            </w:tcBorders>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1720" w:type="dxa"/>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乘坐火车耗时（单位：小时）</w:t>
            </w:r>
          </w:p>
        </w:tc>
        <w:tc>
          <w:tcPr>
            <w:tcW w:w="1803" w:type="dxa"/>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r>
      <w:tr>
        <w:tblPrEx>
          <w:tblCellMar>
            <w:top w:w="0" w:type="dxa"/>
            <w:left w:w="108" w:type="dxa"/>
            <w:bottom w:w="0" w:type="dxa"/>
            <w:right w:w="108" w:type="dxa"/>
          </w:tblCellMar>
        </w:tblPrEx>
        <w:trPr>
          <w:trHeight w:val="2007" w:hRule="atLeast"/>
        </w:trPr>
        <w:tc>
          <w:tcPr>
            <w:tcW w:w="123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仿宋" w:cs="宋体"/>
                <w:b/>
                <w:bCs/>
                <w:color w:val="000000"/>
                <w:kern w:val="0"/>
                <w:sz w:val="22"/>
                <w:lang w:eastAsia="zh-CN"/>
              </w:rPr>
            </w:pPr>
            <w:r>
              <w:rPr>
                <w:rFonts w:hint="eastAsia" w:ascii="宋体" w:hAnsi="宋体" w:cs="宋体"/>
                <w:b/>
                <w:bCs/>
                <w:color w:val="000000"/>
                <w:kern w:val="0"/>
                <w:sz w:val="22"/>
              </w:rPr>
              <w:t>乘坐</w:t>
            </w:r>
          </w:p>
          <w:p>
            <w:pPr>
              <w:widowControl/>
              <w:jc w:val="center"/>
              <w:rPr>
                <w:rFonts w:hint="eastAsia" w:ascii="宋体" w:hAnsi="宋体" w:eastAsia="仿宋" w:cs="宋体"/>
                <w:color w:val="000000"/>
                <w:kern w:val="0"/>
                <w:sz w:val="22"/>
                <w:lang w:eastAsia="zh-CN"/>
              </w:rPr>
            </w:pPr>
            <w:r>
              <w:rPr>
                <w:rFonts w:hint="eastAsia" w:ascii="宋体" w:hAnsi="宋体" w:cs="宋体"/>
                <w:color w:val="000000"/>
                <w:kern w:val="0"/>
                <w:sz w:val="22"/>
              </w:rPr>
              <w:t>□飞机</w:t>
            </w:r>
          </w:p>
          <w:p>
            <w:pPr>
              <w:widowControl/>
              <w:jc w:val="center"/>
              <w:rPr>
                <w:rFonts w:hint="eastAsia" w:ascii="宋体" w:hAnsi="宋体" w:eastAsia="仿宋" w:cs="宋体"/>
                <w:color w:val="000000"/>
                <w:kern w:val="0"/>
                <w:sz w:val="22"/>
                <w:lang w:eastAsia="zh-CN"/>
              </w:rPr>
            </w:pPr>
            <w:r>
              <w:rPr>
                <w:rFonts w:hint="eastAsia" w:ascii="宋体" w:hAnsi="宋体" w:cs="宋体"/>
                <w:color w:val="000000"/>
                <w:kern w:val="0"/>
                <w:sz w:val="22"/>
              </w:rPr>
              <w:t>□软卧</w:t>
            </w:r>
          </w:p>
          <w:p>
            <w:pPr>
              <w:widowControl/>
              <w:jc w:val="center"/>
              <w:rPr>
                <w:rFonts w:ascii="宋体" w:hAnsi="宋体" w:cs="宋体"/>
                <w:color w:val="000000"/>
                <w:kern w:val="0"/>
                <w:sz w:val="22"/>
              </w:rPr>
            </w:pPr>
            <w:r>
              <w:rPr>
                <w:rFonts w:hint="eastAsia" w:ascii="宋体" w:hAnsi="宋体" w:cs="宋体"/>
                <w:b/>
                <w:bCs/>
                <w:color w:val="000000"/>
                <w:kern w:val="0"/>
                <w:sz w:val="22"/>
              </w:rPr>
              <w:t>原因</w:t>
            </w:r>
          </w:p>
        </w:tc>
        <w:tc>
          <w:tcPr>
            <w:tcW w:w="8641" w:type="dxa"/>
            <w:gridSpan w:val="5"/>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1019" w:hRule="atLeast"/>
        </w:trPr>
        <w:tc>
          <w:tcPr>
            <w:tcW w:w="123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分管财务校领导</w:t>
            </w:r>
          </w:p>
        </w:tc>
        <w:tc>
          <w:tcPr>
            <w:tcW w:w="1822" w:type="dxa"/>
            <w:tcBorders>
              <w:top w:val="nil"/>
              <w:left w:val="nil"/>
              <w:bottom w:val="single" w:color="auto" w:sz="4" w:space="0"/>
              <w:right w:val="single" w:color="auto" w:sz="4" w:space="0"/>
            </w:tcBorders>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1447" w:type="dxa"/>
            <w:tcBorders>
              <w:top w:val="nil"/>
              <w:left w:val="nil"/>
              <w:bottom w:val="single" w:color="auto" w:sz="4" w:space="0"/>
              <w:right w:val="single" w:color="auto" w:sz="4" w:space="0"/>
            </w:tcBorders>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分管校领导签字</w:t>
            </w:r>
          </w:p>
        </w:tc>
        <w:tc>
          <w:tcPr>
            <w:tcW w:w="1849" w:type="dxa"/>
            <w:tcBorders>
              <w:top w:val="nil"/>
              <w:left w:val="nil"/>
              <w:bottom w:val="single" w:color="auto" w:sz="4" w:space="0"/>
              <w:right w:val="single" w:color="auto" w:sz="4" w:space="0"/>
            </w:tcBorders>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1720" w:type="dxa"/>
            <w:tcBorders>
              <w:top w:val="nil"/>
              <w:left w:val="nil"/>
              <w:bottom w:val="single" w:color="auto" w:sz="4" w:space="0"/>
              <w:right w:val="single" w:color="auto" w:sz="4" w:space="0"/>
            </w:tcBorders>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部门负责人</w:t>
            </w:r>
          </w:p>
        </w:tc>
        <w:tc>
          <w:tcPr>
            <w:tcW w:w="1803" w:type="dxa"/>
            <w:tcBorders>
              <w:top w:val="nil"/>
              <w:left w:val="nil"/>
              <w:bottom w:val="single" w:color="auto" w:sz="4" w:space="0"/>
              <w:right w:val="single" w:color="auto" w:sz="4" w:space="0"/>
            </w:tcBorders>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r>
    </w:tbl>
    <w:p>
      <w:pPr>
        <w:ind w:left="320" w:leftChars="-337" w:right="-736" w:rightChars="-230" w:hanging="1398" w:hangingChars="437"/>
      </w:pPr>
      <w:r>
        <w:rPr>
          <w:rFonts w:hint="eastAsia"/>
        </w:rPr>
        <w:t>附注：1.出差人职务如果不能达到乘坐飞机/软卧标准的，但又因各原因需要乘坐以上交通工具的情况下需填此申请单；</w:t>
      </w:r>
    </w:p>
    <w:p>
      <w:pPr>
        <w:ind w:left="160" w:leftChars="-37" w:hanging="278" w:hangingChars="87"/>
      </w:pPr>
      <w:r>
        <w:rPr>
          <w:rFonts w:hint="eastAsia"/>
        </w:rPr>
        <w:t>2.具体乘坐何种交通工具请在“□”内勾选。</w:t>
      </w:r>
    </w:p>
    <w:p>
      <w:pPr>
        <w:numPr>
          <w:ilvl w:val="0"/>
          <w:numId w:val="0"/>
        </w:numPr>
        <w:ind w:leftChars="-124" w:firstLine="320" w:firstLineChars="100"/>
        <w:rPr>
          <w:rFonts w:hint="eastAsia"/>
        </w:rPr>
      </w:pPr>
    </w:p>
    <w:p>
      <w:pPr>
        <w:numPr>
          <w:ilvl w:val="0"/>
          <w:numId w:val="0"/>
        </w:numPr>
        <w:ind w:leftChars="-124" w:firstLine="320" w:firstLineChars="100"/>
        <w:rPr>
          <w:rFonts w:hint="eastAsia"/>
        </w:rPr>
      </w:pPr>
    </w:p>
    <w:p>
      <w:pPr>
        <w:numPr>
          <w:ilvl w:val="0"/>
          <w:numId w:val="0"/>
        </w:numPr>
        <w:ind w:leftChars="-124" w:firstLine="320" w:firstLineChars="100"/>
        <w:rPr>
          <w:rFonts w:hint="eastAsia"/>
        </w:rPr>
      </w:pPr>
    </w:p>
    <w:p>
      <w:pPr>
        <w:numPr>
          <w:ilvl w:val="0"/>
          <w:numId w:val="0"/>
        </w:numPr>
        <w:ind w:leftChars="-124" w:firstLine="320" w:firstLineChars="100"/>
        <w:rPr>
          <w:rFonts w:hint="eastAsia"/>
        </w:rPr>
      </w:pPr>
    </w:p>
    <w:p>
      <w:pPr>
        <w:numPr>
          <w:ilvl w:val="0"/>
          <w:numId w:val="0"/>
        </w:numPr>
        <w:ind w:leftChars="-124" w:firstLine="320" w:firstLineChars="100"/>
        <w:rPr>
          <w:rFonts w:hint="eastAsia"/>
        </w:rPr>
      </w:pPr>
    </w:p>
    <w:p>
      <w:pPr>
        <w:numPr>
          <w:ilvl w:val="0"/>
          <w:numId w:val="0"/>
        </w:numPr>
        <w:ind w:leftChars="-124" w:firstLine="320" w:firstLineChars="100"/>
        <w:rPr>
          <w:rFonts w:hint="eastAsia"/>
        </w:rPr>
      </w:pPr>
    </w:p>
    <w:p>
      <w:pPr>
        <w:numPr>
          <w:ilvl w:val="0"/>
          <w:numId w:val="0"/>
        </w:numPr>
        <w:ind w:leftChars="-124" w:firstLine="320" w:firstLineChars="100"/>
        <w:rPr>
          <w:rFonts w:hint="eastAsia"/>
        </w:rPr>
      </w:pPr>
    </w:p>
    <w:p>
      <w:pPr>
        <w:numPr>
          <w:ilvl w:val="0"/>
          <w:numId w:val="0"/>
        </w:numPr>
        <w:ind w:leftChars="-124" w:firstLine="320" w:firstLineChars="100"/>
        <w:rPr>
          <w:rFonts w:hint="eastAsia"/>
        </w:rPr>
      </w:pPr>
    </w:p>
    <w:p>
      <w:pPr>
        <w:numPr>
          <w:ilvl w:val="0"/>
          <w:numId w:val="0"/>
        </w:numPr>
        <w:ind w:leftChars="-124" w:firstLine="320" w:firstLineChars="100"/>
        <w:rPr>
          <w:rFonts w:hint="eastAsia"/>
        </w:rPr>
      </w:pPr>
    </w:p>
    <w:p>
      <w:pPr>
        <w:numPr>
          <w:ilvl w:val="0"/>
          <w:numId w:val="0"/>
        </w:numPr>
        <w:ind w:leftChars="-124" w:firstLine="320" w:firstLineChars="100"/>
        <w:rPr>
          <w:rFonts w:hint="eastAsia"/>
        </w:rPr>
      </w:pPr>
    </w:p>
    <w:p>
      <w:pPr>
        <w:numPr>
          <w:ilvl w:val="0"/>
          <w:numId w:val="0"/>
        </w:numPr>
        <w:ind w:leftChars="-124" w:firstLine="320" w:firstLineChars="100"/>
        <w:rPr>
          <w:rFonts w:hint="eastAsia"/>
        </w:rPr>
      </w:pPr>
    </w:p>
    <w:p>
      <w:pPr>
        <w:numPr>
          <w:ilvl w:val="0"/>
          <w:numId w:val="0"/>
        </w:numPr>
        <w:ind w:leftChars="-124" w:firstLine="320" w:firstLineChars="100"/>
        <w:rPr>
          <w:rFonts w:hint="eastAsia"/>
        </w:rPr>
      </w:pPr>
    </w:p>
    <w:p>
      <w:pPr>
        <w:numPr>
          <w:ilvl w:val="0"/>
          <w:numId w:val="0"/>
        </w:numPr>
        <w:ind w:leftChars="-124" w:firstLine="320" w:firstLineChars="100"/>
        <w:rPr>
          <w:rFonts w:hint="eastAsia"/>
        </w:rPr>
      </w:pPr>
    </w:p>
    <w:p>
      <w:pPr>
        <w:widowControl w:val="0"/>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附表</w:t>
      </w:r>
      <w:r>
        <w:rPr>
          <w:rFonts w:hint="eastAsia" w:ascii="黑体" w:hAnsi="黑体" w:eastAsia="黑体" w:cs="黑体"/>
          <w:sz w:val="32"/>
          <w:szCs w:val="32"/>
          <w:lang w:val="en-US" w:eastAsia="zh-CN"/>
        </w:rPr>
        <w:t>5</w:t>
      </w:r>
    </w:p>
    <w:p>
      <w:pPr>
        <w:widowControl w:val="0"/>
        <w:numPr>
          <w:ilvl w:val="0"/>
          <w:numId w:val="0"/>
        </w:numPr>
        <w:jc w:val="both"/>
        <w:rPr>
          <w:rFonts w:hint="default"/>
          <w:lang w:val="en-US" w:eastAsia="zh-CN"/>
        </w:rPr>
      </w:pPr>
    </w:p>
    <w:tbl>
      <w:tblPr>
        <w:tblStyle w:val="4"/>
        <w:tblW w:w="0" w:type="auto"/>
        <w:tblInd w:w="0" w:type="dxa"/>
        <w:tblLayout w:type="fixed"/>
        <w:tblCellMar>
          <w:top w:w="0" w:type="dxa"/>
          <w:left w:w="0" w:type="dxa"/>
          <w:bottom w:w="0" w:type="dxa"/>
          <w:right w:w="0" w:type="dxa"/>
        </w:tblCellMar>
      </w:tblPr>
      <w:tblGrid>
        <w:gridCol w:w="2631"/>
        <w:gridCol w:w="1664"/>
        <w:gridCol w:w="1030"/>
        <w:gridCol w:w="1030"/>
        <w:gridCol w:w="1030"/>
        <w:gridCol w:w="951"/>
      </w:tblGrid>
      <w:tr>
        <w:tblPrEx>
          <w:tblCellMar>
            <w:top w:w="0" w:type="dxa"/>
            <w:left w:w="0" w:type="dxa"/>
            <w:bottom w:w="0" w:type="dxa"/>
            <w:right w:w="0" w:type="dxa"/>
          </w:tblCellMar>
        </w:tblPrEx>
        <w:trPr>
          <w:trHeight w:val="930" w:hRule="atLeast"/>
        </w:trPr>
        <w:tc>
          <w:tcPr>
            <w:tcW w:w="8336" w:type="dxa"/>
            <w:gridSpan w:val="6"/>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差旅费报销明细表</w:t>
            </w:r>
          </w:p>
        </w:tc>
      </w:tr>
      <w:tr>
        <w:tblPrEx>
          <w:tblCellMar>
            <w:top w:w="0" w:type="dxa"/>
            <w:left w:w="0" w:type="dxa"/>
            <w:bottom w:w="0" w:type="dxa"/>
            <w:right w:w="0" w:type="dxa"/>
          </w:tblCellMar>
        </w:tblPrEx>
        <w:trPr>
          <w:trHeight w:val="330" w:hRule="atLeast"/>
        </w:trPr>
        <w:tc>
          <w:tcPr>
            <w:tcW w:w="2631" w:type="dxa"/>
            <w:tcBorders>
              <w:top w:val="nil"/>
              <w:left w:val="nil"/>
              <w:bottom w:val="single" w:color="000000" w:sz="4" w:space="0"/>
              <w:right w:val="nil"/>
            </w:tcBorders>
            <w:noWrap/>
            <w:tcMar>
              <w:top w:w="15" w:type="dxa"/>
              <w:left w:w="15" w:type="dxa"/>
              <w:right w:w="15" w:type="dxa"/>
            </w:tcMar>
            <w:vAlign w:val="center"/>
          </w:tcPr>
          <w:p>
            <w:pPr>
              <w:jc w:val="center"/>
              <w:rPr>
                <w:rFonts w:hint="eastAsia" w:ascii="宋体" w:hAnsi="宋体" w:eastAsia="宋体" w:cs="宋体"/>
                <w:b/>
                <w:i w:val="0"/>
                <w:color w:val="000000"/>
                <w:sz w:val="32"/>
                <w:szCs w:val="32"/>
                <w:u w:val="none"/>
              </w:rPr>
            </w:pPr>
          </w:p>
        </w:tc>
        <w:tc>
          <w:tcPr>
            <w:tcW w:w="1664"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32"/>
                <w:szCs w:val="32"/>
                <w:u w:val="none"/>
              </w:rPr>
            </w:pPr>
          </w:p>
        </w:tc>
        <w:tc>
          <w:tcPr>
            <w:tcW w:w="1030" w:type="dxa"/>
            <w:tcBorders>
              <w:top w:val="nil"/>
              <w:left w:val="nil"/>
              <w:bottom w:val="single" w:color="000000" w:sz="4" w:space="0"/>
              <w:right w:val="nil"/>
            </w:tcBorders>
            <w:noWrap/>
            <w:tcMar>
              <w:top w:w="15" w:type="dxa"/>
              <w:left w:w="15" w:type="dxa"/>
              <w:right w:w="15" w:type="dxa"/>
            </w:tcMar>
            <w:vAlign w:val="center"/>
          </w:tcPr>
          <w:p>
            <w:pPr>
              <w:jc w:val="center"/>
              <w:rPr>
                <w:rFonts w:hint="eastAsia" w:ascii="宋体" w:hAnsi="宋体" w:eastAsia="宋体" w:cs="宋体"/>
                <w:b/>
                <w:i w:val="0"/>
                <w:color w:val="000000"/>
                <w:sz w:val="32"/>
                <w:szCs w:val="32"/>
                <w:u w:val="none"/>
              </w:rPr>
            </w:pPr>
          </w:p>
        </w:tc>
        <w:tc>
          <w:tcPr>
            <w:tcW w:w="1030" w:type="dxa"/>
            <w:tcBorders>
              <w:top w:val="nil"/>
              <w:left w:val="nil"/>
              <w:bottom w:val="single" w:color="000000" w:sz="4" w:space="0"/>
              <w:right w:val="nil"/>
            </w:tcBorders>
            <w:noWrap/>
            <w:tcMar>
              <w:top w:w="15" w:type="dxa"/>
              <w:left w:w="15" w:type="dxa"/>
              <w:right w:w="15" w:type="dxa"/>
            </w:tcMar>
            <w:vAlign w:val="center"/>
          </w:tcPr>
          <w:p>
            <w:pPr>
              <w:jc w:val="center"/>
              <w:rPr>
                <w:rFonts w:hint="eastAsia" w:ascii="宋体" w:hAnsi="宋体" w:eastAsia="宋体" w:cs="宋体"/>
                <w:b/>
                <w:i w:val="0"/>
                <w:color w:val="000000"/>
                <w:sz w:val="32"/>
                <w:szCs w:val="32"/>
                <w:u w:val="none"/>
              </w:rPr>
            </w:pPr>
          </w:p>
        </w:tc>
        <w:tc>
          <w:tcPr>
            <w:tcW w:w="1030" w:type="dxa"/>
            <w:tcBorders>
              <w:top w:val="nil"/>
              <w:left w:val="nil"/>
              <w:bottom w:val="single" w:color="000000" w:sz="4" w:space="0"/>
              <w:right w:val="nil"/>
            </w:tcBorders>
            <w:noWrap/>
            <w:tcMar>
              <w:top w:w="15" w:type="dxa"/>
              <w:left w:w="15" w:type="dxa"/>
              <w:right w:w="15" w:type="dxa"/>
            </w:tcMar>
            <w:vAlign w:val="center"/>
          </w:tcPr>
          <w:p>
            <w:pPr>
              <w:jc w:val="center"/>
              <w:rPr>
                <w:rFonts w:hint="eastAsia" w:ascii="宋体" w:hAnsi="宋体" w:eastAsia="宋体" w:cs="宋体"/>
                <w:b/>
                <w:i w:val="0"/>
                <w:color w:val="000000"/>
                <w:sz w:val="32"/>
                <w:szCs w:val="32"/>
                <w:u w:val="none"/>
              </w:rPr>
            </w:pPr>
          </w:p>
        </w:tc>
        <w:tc>
          <w:tcPr>
            <w:tcW w:w="951" w:type="dxa"/>
            <w:tcBorders>
              <w:top w:val="nil"/>
              <w:left w:val="nil"/>
              <w:bottom w:val="single" w:color="000000"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单位：元</w:t>
            </w:r>
          </w:p>
        </w:tc>
      </w:tr>
      <w:tr>
        <w:tblPrEx>
          <w:tblCellMar>
            <w:top w:w="0" w:type="dxa"/>
            <w:left w:w="0" w:type="dxa"/>
            <w:bottom w:w="0" w:type="dxa"/>
            <w:right w:w="0" w:type="dxa"/>
          </w:tblCellMar>
        </w:tblPrEx>
        <w:trPr>
          <w:trHeight w:val="630" w:hRule="atLeast"/>
        </w:trPr>
        <w:tc>
          <w:tcPr>
            <w:tcW w:w="2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出差时间</w:t>
            </w:r>
          </w:p>
        </w:tc>
        <w:tc>
          <w:tcPr>
            <w:tcW w:w="16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出差天数</w:t>
            </w:r>
          </w:p>
        </w:tc>
        <w:tc>
          <w:tcPr>
            <w:tcW w:w="103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出差地点</w:t>
            </w:r>
          </w:p>
        </w:tc>
        <w:tc>
          <w:tcPr>
            <w:tcW w:w="198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CellMar>
            <w:top w:w="0" w:type="dxa"/>
            <w:left w:w="0" w:type="dxa"/>
            <w:bottom w:w="0" w:type="dxa"/>
            <w:right w:w="0" w:type="dxa"/>
          </w:tblCellMar>
        </w:tblPrEx>
        <w:trPr>
          <w:trHeight w:val="630" w:hRule="atLeast"/>
        </w:trPr>
        <w:tc>
          <w:tcPr>
            <w:tcW w:w="2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费用项目</w:t>
            </w:r>
          </w:p>
        </w:tc>
        <w:tc>
          <w:tcPr>
            <w:tcW w:w="16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实际发生金额</w:t>
            </w:r>
          </w:p>
        </w:tc>
        <w:tc>
          <w:tcPr>
            <w:tcW w:w="1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标准金额</w:t>
            </w:r>
          </w:p>
        </w:tc>
        <w:tc>
          <w:tcPr>
            <w:tcW w:w="1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超标金额</w:t>
            </w:r>
          </w:p>
        </w:tc>
        <w:tc>
          <w:tcPr>
            <w:tcW w:w="1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实际核准</w:t>
            </w: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630" w:hRule="atLeast"/>
        </w:trPr>
        <w:tc>
          <w:tcPr>
            <w:tcW w:w="2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目的地往返交通费</w:t>
            </w:r>
          </w:p>
        </w:tc>
        <w:tc>
          <w:tcPr>
            <w:tcW w:w="166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3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3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3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30" w:hRule="atLeast"/>
        </w:trPr>
        <w:tc>
          <w:tcPr>
            <w:tcW w:w="2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住宿费</w:t>
            </w:r>
          </w:p>
        </w:tc>
        <w:tc>
          <w:tcPr>
            <w:tcW w:w="16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3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3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5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30" w:hRule="atLeast"/>
        </w:trPr>
        <w:tc>
          <w:tcPr>
            <w:tcW w:w="2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市内办事交通费</w:t>
            </w:r>
          </w:p>
        </w:tc>
        <w:tc>
          <w:tcPr>
            <w:tcW w:w="16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3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3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5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30" w:hRule="atLeast"/>
        </w:trPr>
        <w:tc>
          <w:tcPr>
            <w:tcW w:w="2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出差补贴</w:t>
            </w:r>
          </w:p>
        </w:tc>
        <w:tc>
          <w:tcPr>
            <w:tcW w:w="16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3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3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5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30" w:hRule="atLeast"/>
        </w:trPr>
        <w:tc>
          <w:tcPr>
            <w:tcW w:w="2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会务费</w:t>
            </w:r>
          </w:p>
        </w:tc>
        <w:tc>
          <w:tcPr>
            <w:tcW w:w="16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3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3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5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30" w:hRule="atLeast"/>
        </w:trPr>
        <w:tc>
          <w:tcPr>
            <w:tcW w:w="2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（可根据实际费用填列）</w:t>
            </w:r>
          </w:p>
        </w:tc>
        <w:tc>
          <w:tcPr>
            <w:tcW w:w="16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3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3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5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30" w:hRule="atLeast"/>
        </w:trPr>
        <w:tc>
          <w:tcPr>
            <w:tcW w:w="2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（可根据实际费用填列）</w:t>
            </w:r>
          </w:p>
        </w:tc>
        <w:tc>
          <w:tcPr>
            <w:tcW w:w="16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3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3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5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30" w:hRule="atLeast"/>
        </w:trPr>
        <w:tc>
          <w:tcPr>
            <w:tcW w:w="2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6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3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3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51"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80" w:hRule="atLeast"/>
        </w:trPr>
        <w:tc>
          <w:tcPr>
            <w:tcW w:w="8336" w:type="dxa"/>
            <w:gridSpan w:val="6"/>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注明：若出差期间已使用企业版滴滴用车，则出差补贴中不得重复申报交通补贴。</w:t>
            </w:r>
          </w:p>
        </w:tc>
      </w:tr>
    </w:tbl>
    <w:p>
      <w:pPr>
        <w:spacing w:line="540" w:lineRule="exact"/>
        <w:rPr>
          <w:rFonts w:hint="eastAsia" w:ascii="仿宋_GB2312" w:eastAsia="仿宋_GB2312"/>
          <w:sz w:val="32"/>
          <w:szCs w:val="32"/>
          <w:u w:val="single"/>
        </w:rPr>
      </w:pPr>
    </w:p>
    <w:p>
      <w:pPr>
        <w:spacing w:line="540" w:lineRule="exact"/>
        <w:rPr>
          <w:rFonts w:hint="eastAsia" w:ascii="仿宋" w:hAnsi="仿宋" w:cs="仿宋"/>
          <w:kern w:val="0"/>
          <w:szCs w:val="32"/>
        </w:rPr>
      </w:pPr>
    </w:p>
    <w:p>
      <w:r>
        <w:rPr>
          <w:rFonts w:hint="eastAsia" w:cs="Times New Roman"/>
          <w:b/>
        </w:rPr>
        <w:br w:type="page"/>
      </w:r>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宋体"/>
      </w:rPr>
    </w:pPr>
  </w:p>
  <w:p>
    <w:pPr>
      <w:pStyle w:val="3"/>
      <w:jc w:val="center"/>
      <w:rPr>
        <w:rFonts w:hint="eastAsia" w:eastAsia="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第 </w:t>
                          </w:r>
                          <w:r>
                            <w:fldChar w:fldCharType="begin"/>
                          </w:r>
                          <w:r>
                            <w:instrText xml:space="preserve"> PAGE  \* MERGEFORMAT </w:instrText>
                          </w:r>
                          <w:r>
                            <w:fldChar w:fldCharType="separate"/>
                          </w:r>
                          <w:r>
                            <w:t>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wMTlhMWI4Zjk2NmZjOTRjNWQ0MzRmOWI4Y2M0ZTMifQ=="/>
  </w:docVars>
  <w:rsids>
    <w:rsidRoot w:val="31C76E68"/>
    <w:rsid w:val="31C76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jc w:val="both"/>
    </w:pPr>
    <w:rPr>
      <w:rFonts w:ascii="Calibri" w:hAnsi="Calibri" w:eastAsia="仿宋" w:cs="Times New Roman"/>
      <w:kern w:val="2"/>
      <w:sz w:val="32"/>
      <w:szCs w:val="22"/>
      <w:lang w:val="en-US" w:eastAsia="zh-CN" w:bidi="ar-SA"/>
    </w:rPr>
  </w:style>
  <w:style w:type="paragraph" w:styleId="2">
    <w:name w:val="heading 1"/>
    <w:basedOn w:val="1"/>
    <w:next w:val="1"/>
    <w:qFormat/>
    <w:uiPriority w:val="0"/>
    <w:pPr>
      <w:keepNext/>
      <w:spacing w:before="340" w:after="330" w:line="579" w:lineRule="auto"/>
      <w:jc w:val="center"/>
      <w:outlineLvl w:val="0"/>
    </w:pPr>
    <w:rPr>
      <w:rFonts w:ascii="Times New Roman" w:hAnsi="Times New Roman" w:eastAsia="黑体"/>
      <w:b/>
      <w:sz w:val="36"/>
      <w:szCs w:val="2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2023-03-14T09:39:00Z</dcterms:created>
  <dc:creator>Administrator</dc:creator>
  <cp:lastModifiedBy>Administrator</cp:lastModifiedBy>
  <dcterms:modified xsi:type="dcterms:W3CDTF">2023-03-14T09:39:42Z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A519B993EBF142298EAFB61D37DEB5E7</vt:lpwstr>
  </property>
</Properties>
</file>